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39" w:rsidRDefault="00E75839" w:rsidP="00E75839">
      <w:pPr>
        <w:spacing w:before="240"/>
        <w:ind w:left="1620"/>
        <w:rPr>
          <w:rFonts w:ascii="Arial" w:hAnsi="Arial" w:cs="Arial"/>
          <w:b/>
          <w:u w:val="single"/>
        </w:rPr>
      </w:pPr>
      <w:r w:rsidRPr="00DD7E4D">
        <w:rPr>
          <w:rFonts w:ascii="Arial" w:hAnsi="Arial" w:cs="Arial"/>
          <w:b/>
          <w:u w:val="single"/>
        </w:rPr>
        <w:t>DIRECTIVA  Nº</w:t>
      </w:r>
      <w:r>
        <w:rPr>
          <w:rFonts w:ascii="Arial" w:hAnsi="Arial" w:cs="Arial"/>
          <w:b/>
          <w:u w:val="single"/>
        </w:rPr>
        <w:t xml:space="preserve">   </w:t>
      </w:r>
      <w:r w:rsidR="00892ACF">
        <w:rPr>
          <w:rFonts w:ascii="Arial" w:hAnsi="Arial" w:cs="Arial"/>
          <w:b/>
          <w:u w:val="single"/>
        </w:rPr>
        <w:t>01</w:t>
      </w:r>
      <w:r>
        <w:rPr>
          <w:rFonts w:ascii="Arial" w:hAnsi="Arial" w:cs="Arial"/>
          <w:b/>
          <w:u w:val="single"/>
        </w:rPr>
        <w:t xml:space="preserve"> </w:t>
      </w:r>
      <w:r w:rsidRPr="00DD7E4D">
        <w:rPr>
          <w:rFonts w:ascii="Arial" w:hAnsi="Arial" w:cs="Arial"/>
          <w:b/>
          <w:u w:val="single"/>
        </w:rPr>
        <w:t>-201</w:t>
      </w:r>
      <w:r>
        <w:rPr>
          <w:rFonts w:ascii="Arial" w:hAnsi="Arial" w:cs="Arial"/>
          <w:b/>
          <w:u w:val="single"/>
        </w:rPr>
        <w:t>4</w:t>
      </w:r>
      <w:r w:rsidRPr="00DD7E4D">
        <w:rPr>
          <w:rFonts w:ascii="Arial" w:hAnsi="Arial" w:cs="Arial"/>
          <w:b/>
          <w:u w:val="single"/>
        </w:rPr>
        <w:t>-ESABAC/DG</w:t>
      </w:r>
      <w:r>
        <w:rPr>
          <w:rFonts w:ascii="Arial" w:hAnsi="Arial" w:cs="Arial"/>
          <w:b/>
          <w:u w:val="single"/>
        </w:rPr>
        <w:t>-</w:t>
      </w:r>
      <w:r w:rsidRPr="00DD7E4D">
        <w:rPr>
          <w:rFonts w:ascii="Arial" w:hAnsi="Arial" w:cs="Arial"/>
          <w:b/>
          <w:u w:val="single"/>
        </w:rPr>
        <w:t>DADM</w:t>
      </w:r>
      <w:r>
        <w:rPr>
          <w:rFonts w:ascii="Arial" w:hAnsi="Arial" w:cs="Arial"/>
          <w:b/>
          <w:u w:val="single"/>
        </w:rPr>
        <w:t>-</w:t>
      </w:r>
      <w:r w:rsidRPr="00DD7E4D">
        <w:rPr>
          <w:rFonts w:ascii="Arial" w:hAnsi="Arial" w:cs="Arial"/>
          <w:b/>
          <w:u w:val="single"/>
        </w:rPr>
        <w:t>UPER</w:t>
      </w:r>
      <w:r>
        <w:rPr>
          <w:rFonts w:ascii="Arial" w:hAnsi="Arial" w:cs="Arial"/>
          <w:b/>
          <w:u w:val="single"/>
        </w:rPr>
        <w:t xml:space="preserve"> </w:t>
      </w:r>
    </w:p>
    <w:p w:rsidR="00E75839" w:rsidRDefault="00E75839" w:rsidP="00E75839">
      <w:pPr>
        <w:spacing w:before="240"/>
        <w:jc w:val="center"/>
        <w:rPr>
          <w:rFonts w:ascii="Arial" w:hAnsi="Arial" w:cs="Arial"/>
        </w:rPr>
      </w:pPr>
      <w:r>
        <w:rPr>
          <w:rFonts w:ascii="Arial" w:hAnsi="Arial" w:cs="Arial"/>
        </w:rPr>
        <w:t xml:space="preserve">Aprobado por RD Nº  </w:t>
      </w:r>
      <w:r w:rsidR="00892ACF">
        <w:rPr>
          <w:rFonts w:ascii="Arial" w:hAnsi="Arial" w:cs="Arial"/>
        </w:rPr>
        <w:t>087</w:t>
      </w:r>
      <w:r>
        <w:rPr>
          <w:rFonts w:ascii="Arial" w:hAnsi="Arial" w:cs="Arial"/>
        </w:rPr>
        <w:t>-2014-ESABAC/CE</w:t>
      </w:r>
    </w:p>
    <w:p w:rsidR="00E75839" w:rsidRPr="002E583A" w:rsidRDefault="00E75839" w:rsidP="00E75839">
      <w:pPr>
        <w:jc w:val="center"/>
        <w:rPr>
          <w:b/>
        </w:rPr>
      </w:pPr>
      <w:r>
        <w:rPr>
          <w:b/>
        </w:rPr>
        <w:t>N</w:t>
      </w:r>
      <w:r w:rsidRPr="002E583A">
        <w:rPr>
          <w:b/>
        </w:rPr>
        <w:t xml:space="preserve">ORMAS </w:t>
      </w:r>
      <w:r>
        <w:rPr>
          <w:b/>
        </w:rPr>
        <w:t xml:space="preserve">Y PROCEDIMIENTOS </w:t>
      </w:r>
      <w:r w:rsidRPr="002E583A">
        <w:rPr>
          <w:b/>
        </w:rPr>
        <w:t xml:space="preserve">PARA LA </w:t>
      </w:r>
      <w:r>
        <w:rPr>
          <w:b/>
        </w:rPr>
        <w:t xml:space="preserve"> </w:t>
      </w:r>
      <w:r w:rsidR="00C17F6B">
        <w:rPr>
          <w:b/>
        </w:rPr>
        <w:t>SELECCIÓN DE PERSONAL Y PRO</w:t>
      </w:r>
      <w:r w:rsidRPr="002E583A">
        <w:rPr>
          <w:b/>
        </w:rPr>
        <w:t>VISION DE PLAZAS DOCENTES DE CONTRATO POR CONCURSO PUBLICO DE APTITUDES</w:t>
      </w:r>
      <w:r w:rsidR="0031716E">
        <w:rPr>
          <w:b/>
        </w:rPr>
        <w:t xml:space="preserve"> Y</w:t>
      </w:r>
      <w:r>
        <w:rPr>
          <w:b/>
        </w:rPr>
        <w:t xml:space="preserve"> </w:t>
      </w:r>
      <w:r w:rsidRPr="002E583A">
        <w:rPr>
          <w:b/>
        </w:rPr>
        <w:t xml:space="preserve">  M</w:t>
      </w:r>
      <w:r>
        <w:rPr>
          <w:b/>
        </w:rPr>
        <w:t>É</w:t>
      </w:r>
      <w:r w:rsidRPr="002E583A">
        <w:rPr>
          <w:b/>
        </w:rPr>
        <w:t>RITOS  E</w:t>
      </w:r>
      <w:r>
        <w:rPr>
          <w:b/>
        </w:rPr>
        <w:t>N</w:t>
      </w:r>
      <w:r w:rsidRPr="002E583A">
        <w:rPr>
          <w:b/>
        </w:rPr>
        <w:t xml:space="preserve"> LA ESCUELA SUPERIOR AUT</w:t>
      </w:r>
      <w:r>
        <w:rPr>
          <w:b/>
        </w:rPr>
        <w:t>Ó</w:t>
      </w:r>
      <w:r w:rsidRPr="002E583A">
        <w:rPr>
          <w:b/>
        </w:rPr>
        <w:t>NOMA DE BELLAS ARTES “DIEGO QUISPE TITO” DEL CUSCO</w:t>
      </w:r>
      <w:r>
        <w:rPr>
          <w:b/>
        </w:rPr>
        <w:t xml:space="preserve"> PARA EL SEMESTRE ACADEMICO 2014-I</w:t>
      </w:r>
    </w:p>
    <w:p w:rsidR="00E75839" w:rsidRDefault="00E75839" w:rsidP="00E75839"/>
    <w:p w:rsidR="00E75839" w:rsidRPr="00D05F43" w:rsidRDefault="00E75839" w:rsidP="00E75839">
      <w:pPr>
        <w:numPr>
          <w:ilvl w:val="0"/>
          <w:numId w:val="4"/>
        </w:numPr>
      </w:pPr>
      <w:r w:rsidRPr="00322774">
        <w:rPr>
          <w:b/>
        </w:rPr>
        <w:t>FINALIDAD</w:t>
      </w:r>
      <w:r>
        <w:rPr>
          <w:b/>
        </w:rPr>
        <w:t>.</w:t>
      </w:r>
    </w:p>
    <w:p w:rsidR="00E75839" w:rsidRDefault="00E75839" w:rsidP="00E75839">
      <w:pPr>
        <w:ind w:left="709" w:hanging="1"/>
        <w:jc w:val="both"/>
      </w:pPr>
      <w:r>
        <w:t>Establecer normas y procedimientos para regular las acciones de selección de personal mediante concurso público de aptitudes</w:t>
      </w:r>
      <w:r w:rsidR="0031716E">
        <w:t xml:space="preserve"> y</w:t>
      </w:r>
      <w:r>
        <w:t xml:space="preserve"> méritos</w:t>
      </w:r>
      <w:r w:rsidR="00BD2141">
        <w:t xml:space="preserve"> </w:t>
      </w:r>
      <w:r>
        <w:t xml:space="preserve">  para la provisión de plazas docentes por la modalidad de contrato en la ESABAC, para el semestre académico 201</w:t>
      </w:r>
      <w:r w:rsidR="00BD2141">
        <w:t>4</w:t>
      </w:r>
      <w:r>
        <w:t>-</w:t>
      </w:r>
      <w:r w:rsidRPr="00C56BB0">
        <w:t>I</w:t>
      </w:r>
    </w:p>
    <w:p w:rsidR="00E75839" w:rsidRDefault="00E75839" w:rsidP="00E75839">
      <w:pPr>
        <w:ind w:left="540"/>
      </w:pPr>
    </w:p>
    <w:p w:rsidR="00E75839" w:rsidRDefault="00E75839" w:rsidP="00E75839">
      <w:pPr>
        <w:numPr>
          <w:ilvl w:val="0"/>
          <w:numId w:val="4"/>
        </w:numPr>
      </w:pPr>
      <w:r w:rsidRPr="00322774">
        <w:rPr>
          <w:b/>
        </w:rPr>
        <w:t>OBJETIVOS</w:t>
      </w:r>
      <w:r>
        <w:t>.</w:t>
      </w:r>
    </w:p>
    <w:p w:rsidR="00E75839" w:rsidRDefault="00E75839" w:rsidP="00E75839"/>
    <w:p w:rsidR="00C17F6B" w:rsidRDefault="00DA6C45" w:rsidP="00E75839">
      <w:pPr>
        <w:numPr>
          <w:ilvl w:val="0"/>
          <w:numId w:val="5"/>
        </w:numPr>
        <w:ind w:left="714" w:hanging="357"/>
        <w:jc w:val="both"/>
      </w:pPr>
      <w:r>
        <w:t>Establecer criterios técnicos para efectuar el proceso de s</w:t>
      </w:r>
      <w:r w:rsidR="00E75839">
        <w:t>elecci</w:t>
      </w:r>
      <w:r>
        <w:t>ó</w:t>
      </w:r>
      <w:r w:rsidR="00E75839">
        <w:t xml:space="preserve">n </w:t>
      </w:r>
      <w:r>
        <w:t>de</w:t>
      </w:r>
      <w:r w:rsidR="00E75839">
        <w:t>l personal docente idóneo con experiencia y capacidad</w:t>
      </w:r>
      <w:r>
        <w:t>,</w:t>
      </w:r>
      <w:r w:rsidR="00E75839">
        <w:t xml:space="preserve"> acorde a las plazas presupuestadas por especialidades para atender el servicio de la educación superior</w:t>
      </w:r>
      <w:r w:rsidR="00C17F6B">
        <w:t>.</w:t>
      </w:r>
      <w:r w:rsidR="00E75839">
        <w:t xml:space="preserve"> </w:t>
      </w:r>
      <w:bookmarkStart w:id="0" w:name="_GoBack"/>
      <w:bookmarkEnd w:id="0"/>
    </w:p>
    <w:p w:rsidR="00E75839" w:rsidRDefault="00E75839" w:rsidP="00E75839">
      <w:pPr>
        <w:numPr>
          <w:ilvl w:val="0"/>
          <w:numId w:val="5"/>
        </w:numPr>
        <w:ind w:left="714" w:hanging="357"/>
        <w:jc w:val="both"/>
      </w:pPr>
      <w:r>
        <w:t>Cubrir las plazas docentes vacantes a plazo determinado de acuerdo a las normas vigentes y distribución de carga horaria para el Semestre Académico 201</w:t>
      </w:r>
      <w:r w:rsidR="00DA6C45">
        <w:t>4-I.</w:t>
      </w:r>
    </w:p>
    <w:p w:rsidR="00DA6C45" w:rsidRDefault="00DA6C45" w:rsidP="00E75839">
      <w:pPr>
        <w:numPr>
          <w:ilvl w:val="0"/>
          <w:numId w:val="5"/>
        </w:numPr>
        <w:ind w:left="714" w:hanging="357"/>
        <w:jc w:val="both"/>
      </w:pPr>
      <w:r>
        <w:t>Asegurar la relación laboral contractual de los docentes con el Estado, mediante contrato de servicios personales durante el semestre 2014-I, así como el pago</w:t>
      </w:r>
      <w:r w:rsidR="00225C68">
        <w:t xml:space="preserve"> oportuno de sus remuneraciones.</w:t>
      </w:r>
    </w:p>
    <w:p w:rsidR="00E75839" w:rsidRDefault="00E75839" w:rsidP="00E75839">
      <w:pPr>
        <w:jc w:val="both"/>
      </w:pPr>
    </w:p>
    <w:p w:rsidR="00E75839" w:rsidRDefault="00E75839" w:rsidP="00E75839">
      <w:pPr>
        <w:jc w:val="both"/>
      </w:pPr>
      <w:r>
        <w:rPr>
          <w:b/>
        </w:rPr>
        <w:t>III.</w:t>
      </w:r>
      <w:r>
        <w:tab/>
      </w:r>
      <w:r w:rsidRPr="003904F9">
        <w:rPr>
          <w:b/>
        </w:rPr>
        <w:t>CONCURSO PÚBLICO</w:t>
      </w:r>
      <w:r>
        <w:rPr>
          <w:b/>
        </w:rPr>
        <w:t>:</w:t>
      </w:r>
    </w:p>
    <w:p w:rsidR="00E75839" w:rsidRDefault="00E75839" w:rsidP="00E75839">
      <w:pPr>
        <w:jc w:val="both"/>
      </w:pPr>
    </w:p>
    <w:p w:rsidR="00E75839" w:rsidRDefault="00E75839" w:rsidP="00E75839">
      <w:pPr>
        <w:ind w:left="709" w:hanging="709"/>
        <w:jc w:val="both"/>
      </w:pPr>
      <w:r>
        <w:tab/>
      </w:r>
      <w:r w:rsidR="00F27544">
        <w:t xml:space="preserve">La convocatoria del concurso público para </w:t>
      </w:r>
      <w:r w:rsidR="00C17F6B">
        <w:t xml:space="preserve"> el </w:t>
      </w:r>
      <w:r w:rsidR="00F27544">
        <w:t>personal docente a plazo deter</w:t>
      </w:r>
      <w:r w:rsidR="00C973E0">
        <w:t xml:space="preserve">minado en calidad de contratado </w:t>
      </w:r>
      <w:r w:rsidR="00F27544">
        <w:t>es publicada en el portal institucional, así como en los diarios de circulación regional</w:t>
      </w:r>
      <w:r w:rsidR="00C973E0">
        <w:t>,</w:t>
      </w:r>
      <w:r w:rsidR="00F27544">
        <w:t xml:space="preserve"> </w:t>
      </w:r>
      <w:r w:rsidR="00C973E0">
        <w:t>p</w:t>
      </w:r>
      <w:r>
        <w:t xml:space="preserve">ara </w:t>
      </w:r>
      <w:r w:rsidR="00C973E0">
        <w:t xml:space="preserve">esto </w:t>
      </w:r>
      <w:r>
        <w:t>se requiere:</w:t>
      </w:r>
    </w:p>
    <w:p w:rsidR="00E75839" w:rsidRDefault="00E75839" w:rsidP="00E75839">
      <w:pPr>
        <w:ind w:left="709" w:hanging="709"/>
        <w:jc w:val="both"/>
      </w:pPr>
      <w:r>
        <w:tab/>
      </w:r>
    </w:p>
    <w:p w:rsidR="00E75839" w:rsidRDefault="00E75839" w:rsidP="00E75839">
      <w:pPr>
        <w:ind w:left="709" w:hanging="709"/>
        <w:jc w:val="both"/>
      </w:pPr>
      <w:r>
        <w:rPr>
          <w:b/>
        </w:rPr>
        <w:t>3.1</w:t>
      </w:r>
      <w:r>
        <w:tab/>
        <w:t>Plaza vacante presupuestada y prevista en el Cuadro para Asignación de Personal, en el Presupuesto Analítico de Personal de la ESABAC y en el Modulo del Aplicativo Informático de Personal del Ministerio de Economía y Finanzas conforme a la normatividad vigente</w:t>
      </w:r>
      <w:r w:rsidR="00C973E0">
        <w:t>, que garanticen el Plan de Estudios.</w:t>
      </w:r>
    </w:p>
    <w:p w:rsidR="00E75839" w:rsidRDefault="00E75839" w:rsidP="00E75839">
      <w:pPr>
        <w:ind w:left="709" w:hanging="709"/>
        <w:jc w:val="both"/>
      </w:pPr>
      <w:r>
        <w:rPr>
          <w:b/>
        </w:rPr>
        <w:t>3.2</w:t>
      </w:r>
      <w:r>
        <w:tab/>
        <w:t>Estén claramente especificados: Área de Especialidad, Número de Horas y Sede</w:t>
      </w:r>
      <w:r w:rsidR="00C973E0">
        <w:t>.</w:t>
      </w:r>
    </w:p>
    <w:p w:rsidR="00E75839" w:rsidRDefault="00E75839" w:rsidP="00E75839">
      <w:pPr>
        <w:ind w:left="709" w:hanging="709"/>
        <w:jc w:val="both"/>
      </w:pPr>
      <w:r>
        <w:rPr>
          <w:b/>
        </w:rPr>
        <w:t>3.3</w:t>
      </w:r>
      <w:r>
        <w:tab/>
        <w:t xml:space="preserve">Los requisitos que debe cumplir el postulante, especificando competencias y méritos mínimos exigidos. </w:t>
      </w:r>
    </w:p>
    <w:p w:rsidR="00E75839" w:rsidRDefault="00E75839" w:rsidP="00E75839">
      <w:pPr>
        <w:ind w:left="709" w:hanging="709"/>
        <w:jc w:val="both"/>
      </w:pPr>
      <w:r>
        <w:rPr>
          <w:b/>
        </w:rPr>
        <w:t>3.4</w:t>
      </w:r>
      <w:r>
        <w:tab/>
        <w:t>La indicación expresa que solo es posible postular a una plaza.</w:t>
      </w:r>
    </w:p>
    <w:p w:rsidR="00E75839" w:rsidRDefault="00E75839" w:rsidP="00E75839">
      <w:pPr>
        <w:ind w:left="709" w:hanging="709"/>
        <w:jc w:val="both"/>
      </w:pPr>
    </w:p>
    <w:p w:rsidR="00E75839" w:rsidRDefault="00E75839" w:rsidP="00E75839">
      <w:pPr>
        <w:ind w:left="709" w:hanging="709"/>
        <w:jc w:val="both"/>
      </w:pPr>
      <w:r>
        <w:tab/>
        <w:t>Los plazos establecidos por el cronograma fijado en la convocatoria son inalterables, salvo caso fortuito o de fuerza mayor, el mismo que será oportunamente comunicado.</w:t>
      </w:r>
    </w:p>
    <w:p w:rsidR="00EA2AE8" w:rsidRDefault="00EA2AE8" w:rsidP="00E75839">
      <w:pPr>
        <w:ind w:left="709" w:hanging="709"/>
        <w:jc w:val="both"/>
      </w:pPr>
    </w:p>
    <w:p w:rsidR="00EA2AE8" w:rsidRDefault="00EA2AE8" w:rsidP="00E75839">
      <w:pPr>
        <w:ind w:left="709" w:hanging="709"/>
        <w:jc w:val="both"/>
      </w:pPr>
    </w:p>
    <w:p w:rsidR="00EA2AE8" w:rsidRPr="000F6422" w:rsidRDefault="00EA2AE8" w:rsidP="00E75839">
      <w:pPr>
        <w:ind w:left="709" w:hanging="709"/>
        <w:jc w:val="both"/>
      </w:pPr>
    </w:p>
    <w:p w:rsidR="00E75839" w:rsidRDefault="00E75839" w:rsidP="00E75839"/>
    <w:p w:rsidR="00E75839" w:rsidRPr="000F6422" w:rsidRDefault="00E75839" w:rsidP="00E75839">
      <w:pPr>
        <w:pStyle w:val="Prrafodelista"/>
        <w:numPr>
          <w:ilvl w:val="0"/>
          <w:numId w:val="18"/>
        </w:numPr>
        <w:ind w:left="709"/>
      </w:pPr>
      <w:r w:rsidRPr="000F6422">
        <w:rPr>
          <w:b/>
        </w:rPr>
        <w:lastRenderedPageBreak/>
        <w:t>BASE LEGAL</w:t>
      </w:r>
    </w:p>
    <w:p w:rsidR="00E75839" w:rsidRDefault="00E75839" w:rsidP="00E75839">
      <w:pPr>
        <w:ind w:left="-11"/>
      </w:pPr>
    </w:p>
    <w:p w:rsidR="00C42242" w:rsidRDefault="003B3FF6" w:rsidP="00E75839">
      <w:pPr>
        <w:numPr>
          <w:ilvl w:val="0"/>
          <w:numId w:val="6"/>
        </w:numPr>
      </w:pPr>
      <w:r>
        <w:t>Constitución Política del Perú.</w:t>
      </w:r>
    </w:p>
    <w:p w:rsidR="003C478D" w:rsidRDefault="003C478D" w:rsidP="003C478D">
      <w:pPr>
        <w:numPr>
          <w:ilvl w:val="0"/>
          <w:numId w:val="6"/>
        </w:numPr>
      </w:pPr>
      <w:r>
        <w:t>Ley Nº 24400 Ley de Autonomía de la  ESABAC</w:t>
      </w:r>
    </w:p>
    <w:p w:rsidR="003C478D" w:rsidRDefault="003C478D" w:rsidP="003C478D">
      <w:pPr>
        <w:numPr>
          <w:ilvl w:val="0"/>
          <w:numId w:val="6"/>
        </w:numPr>
        <w:jc w:val="both"/>
      </w:pPr>
      <w:r>
        <w:t xml:space="preserve">Ley Nº 26215 </w:t>
      </w:r>
      <w:r w:rsidRPr="009A29D5">
        <w:t>Le</w:t>
      </w:r>
      <w:r>
        <w:t>y de Incorporación a las Exoneraciones y Estímulos del Sistema Universitario.</w:t>
      </w:r>
    </w:p>
    <w:p w:rsidR="003C478D" w:rsidRDefault="003C478D" w:rsidP="003C478D">
      <w:pPr>
        <w:numPr>
          <w:ilvl w:val="0"/>
          <w:numId w:val="6"/>
        </w:numPr>
      </w:pPr>
      <w:r>
        <w:t>Ley Nº 26771 Contra Actos de Nepotismo</w:t>
      </w:r>
    </w:p>
    <w:p w:rsidR="0079252A" w:rsidRDefault="0079252A" w:rsidP="0079252A">
      <w:pPr>
        <w:numPr>
          <w:ilvl w:val="0"/>
          <w:numId w:val="6"/>
        </w:numPr>
      </w:pPr>
      <w:r>
        <w:t>Ley Nº 27050 Ley General de la Persona con Discapacidad</w:t>
      </w:r>
    </w:p>
    <w:p w:rsidR="003B3FF6" w:rsidRDefault="003B3FF6" w:rsidP="003B3FF6">
      <w:pPr>
        <w:numPr>
          <w:ilvl w:val="0"/>
          <w:numId w:val="6"/>
        </w:numPr>
      </w:pPr>
      <w:r>
        <w:t xml:space="preserve">Ley Nº 27444 </w:t>
      </w:r>
      <w:r w:rsidRPr="006A0260">
        <w:t>L</w:t>
      </w:r>
      <w:r>
        <w:t>ey del Procedimiento Administrativo General.</w:t>
      </w:r>
    </w:p>
    <w:p w:rsidR="003B3FF6" w:rsidRDefault="003B3FF6" w:rsidP="006634B9">
      <w:pPr>
        <w:numPr>
          <w:ilvl w:val="0"/>
          <w:numId w:val="6"/>
        </w:numPr>
        <w:jc w:val="both"/>
      </w:pPr>
      <w:r>
        <w:t>Ley Nº 27491 Ley que establece como plazas orgánicas del Sector Educación las generadas como consecuencia del crecimiento vegetativo o por la modificación de Planes de Estudio.</w:t>
      </w:r>
    </w:p>
    <w:p w:rsidR="00E75839" w:rsidRDefault="00E75839" w:rsidP="00E75839">
      <w:pPr>
        <w:numPr>
          <w:ilvl w:val="0"/>
          <w:numId w:val="6"/>
        </w:numPr>
      </w:pPr>
      <w:r>
        <w:t>Ley Nº</w:t>
      </w:r>
      <w:r w:rsidR="003B3FF6">
        <w:t xml:space="preserve"> 28044 Ley General de Educación.</w:t>
      </w:r>
    </w:p>
    <w:p w:rsidR="003C478D" w:rsidRDefault="003C478D" w:rsidP="006634B9">
      <w:pPr>
        <w:numPr>
          <w:ilvl w:val="0"/>
          <w:numId w:val="6"/>
        </w:numPr>
        <w:jc w:val="both"/>
      </w:pPr>
      <w:r>
        <w:t>Ley Nº 28164  Ley que Modifica Diversos Artículos de la Ley Nº 27050 Ley General de la Persona con Discapacidad.</w:t>
      </w:r>
    </w:p>
    <w:p w:rsidR="003C478D" w:rsidRDefault="003C478D" w:rsidP="006634B9">
      <w:pPr>
        <w:numPr>
          <w:ilvl w:val="0"/>
          <w:numId w:val="6"/>
        </w:numPr>
        <w:jc w:val="both"/>
      </w:pPr>
      <w:r>
        <w:t xml:space="preserve">Ley Nº 28329 </w:t>
      </w:r>
      <w:r w:rsidRPr="00F5593F">
        <w:t>L</w:t>
      </w:r>
      <w:r>
        <w:t xml:space="preserve">ey que Modifica la Undécima Disposición Complementaria de la Ley Nº 28044 Ley </w:t>
      </w:r>
      <w:r w:rsidRPr="00F5593F">
        <w:t xml:space="preserve">General </w:t>
      </w:r>
      <w:r>
        <w:t>de Educación.</w:t>
      </w:r>
    </w:p>
    <w:p w:rsidR="003B3FF6" w:rsidRDefault="003B3FF6" w:rsidP="006634B9">
      <w:pPr>
        <w:numPr>
          <w:ilvl w:val="0"/>
          <w:numId w:val="6"/>
        </w:numPr>
        <w:jc w:val="both"/>
      </w:pPr>
      <w:r>
        <w:t>Ley Nº 29248 Ley del Servicio Militar y su Reglamento aprobado por Decreto Supremo Nº 003-2013-DE.</w:t>
      </w:r>
    </w:p>
    <w:p w:rsidR="0079252A" w:rsidRDefault="0079252A" w:rsidP="0079252A">
      <w:pPr>
        <w:numPr>
          <w:ilvl w:val="0"/>
          <w:numId w:val="6"/>
        </w:numPr>
      </w:pPr>
      <w:r>
        <w:t>Ley Nº 29292 Ley de Nivel Universitario</w:t>
      </w:r>
    </w:p>
    <w:p w:rsidR="003B3FF6" w:rsidRDefault="002C6927" w:rsidP="00E75839">
      <w:pPr>
        <w:numPr>
          <w:ilvl w:val="0"/>
          <w:numId w:val="6"/>
        </w:numPr>
      </w:pPr>
      <w:r>
        <w:t>Ley Nº 29394 Ley de Institutos y Escuelas de Educación Superior.</w:t>
      </w:r>
    </w:p>
    <w:p w:rsidR="00E75839" w:rsidRDefault="00E75839" w:rsidP="00E75839">
      <w:pPr>
        <w:numPr>
          <w:ilvl w:val="0"/>
          <w:numId w:val="6"/>
        </w:numPr>
      </w:pPr>
      <w:r>
        <w:t>Ley Nº 29944 Ley de Reforma Magisterial</w:t>
      </w:r>
    </w:p>
    <w:p w:rsidR="0079252A" w:rsidRDefault="0079252A" w:rsidP="0079252A">
      <w:pPr>
        <w:numPr>
          <w:ilvl w:val="0"/>
          <w:numId w:val="6"/>
        </w:numPr>
        <w:jc w:val="both"/>
      </w:pPr>
      <w:r>
        <w:t>Ley Nº 29988 Ley que establece medidas extraordinarias para el personal de instituciones educativas públicas y privadas, implicado en delitos de terrorismo, apología del terrorismo, delitos de violación de la libertad sexual y tráfico ilícito de drogas.</w:t>
      </w:r>
    </w:p>
    <w:p w:rsidR="00E75839" w:rsidRDefault="00925C93" w:rsidP="00E75839">
      <w:pPr>
        <w:numPr>
          <w:ilvl w:val="0"/>
          <w:numId w:val="6"/>
        </w:numPr>
      </w:pPr>
      <w:r>
        <w:t>Ley Nº 30114</w:t>
      </w:r>
      <w:r w:rsidR="00E75839">
        <w:t xml:space="preserve"> </w:t>
      </w:r>
      <w:r w:rsidR="00E75839" w:rsidRPr="006A0260">
        <w:t>L</w:t>
      </w:r>
      <w:r w:rsidR="00E75839">
        <w:t>ey de Presupuesto del Sector Público para el Año Fiscal 201</w:t>
      </w:r>
      <w:r>
        <w:t>4</w:t>
      </w:r>
    </w:p>
    <w:p w:rsidR="00925C93" w:rsidRDefault="00925C93" w:rsidP="00925C93">
      <w:pPr>
        <w:numPr>
          <w:ilvl w:val="0"/>
          <w:numId w:val="6"/>
        </w:numPr>
        <w:jc w:val="both"/>
      </w:pPr>
      <w:r>
        <w:t>Decreto Legislativo Nº 276 Ley de Bases de la C</w:t>
      </w:r>
      <w:r w:rsidR="00385066">
        <w:t>a</w:t>
      </w:r>
      <w:r>
        <w:t>rrera Administrativa y de Remuneraciones del Sector Público.</w:t>
      </w:r>
    </w:p>
    <w:p w:rsidR="00FC17BB" w:rsidRDefault="00E75839" w:rsidP="00E75839">
      <w:pPr>
        <w:numPr>
          <w:ilvl w:val="0"/>
          <w:numId w:val="6"/>
        </w:numPr>
      </w:pPr>
      <w:r>
        <w:t>DS  Nº 039-85-ED-</w:t>
      </w:r>
      <w:r w:rsidRPr="00C67779">
        <w:t>R</w:t>
      </w:r>
      <w:r>
        <w:t xml:space="preserve">eglamento </w:t>
      </w:r>
      <w:r w:rsidRPr="00C67779">
        <w:t>E</w:t>
      </w:r>
      <w:r>
        <w:t>special para los Docentes de Educación Superior</w:t>
      </w:r>
      <w:r w:rsidR="00FC17BB">
        <w:t>.</w:t>
      </w:r>
    </w:p>
    <w:p w:rsidR="0079252A" w:rsidRDefault="0079252A" w:rsidP="00E75839">
      <w:pPr>
        <w:numPr>
          <w:ilvl w:val="0"/>
          <w:numId w:val="6"/>
        </w:numPr>
      </w:pPr>
      <w:r>
        <w:t>DS  Nº 15-86-ED-</w:t>
      </w:r>
      <w:r w:rsidRPr="007C03A4">
        <w:t>E</w:t>
      </w:r>
      <w:r>
        <w:t>statuto de la  ESABAC.</w:t>
      </w:r>
    </w:p>
    <w:p w:rsidR="00FC17BB" w:rsidRDefault="00FC17BB" w:rsidP="00E75839">
      <w:pPr>
        <w:numPr>
          <w:ilvl w:val="0"/>
          <w:numId w:val="6"/>
        </w:numPr>
      </w:pPr>
      <w:r>
        <w:t>DS Nº 005-90-PCM Reglamento de la Ley de Bases de la Carrera Administrativa.</w:t>
      </w:r>
    </w:p>
    <w:p w:rsidR="00A61293" w:rsidRDefault="00FC17BB" w:rsidP="006634B9">
      <w:pPr>
        <w:numPr>
          <w:ilvl w:val="0"/>
          <w:numId w:val="6"/>
        </w:numPr>
        <w:jc w:val="both"/>
      </w:pPr>
      <w:r>
        <w:t>DS Nº 004-2010-ED Reglamento de la Ley Nº 29394 Ley de Institutos y Escuelas de Educación Superior.</w:t>
      </w:r>
    </w:p>
    <w:p w:rsidR="00E75839" w:rsidRDefault="00A61293" w:rsidP="00A61293">
      <w:pPr>
        <w:numPr>
          <w:ilvl w:val="0"/>
          <w:numId w:val="6"/>
        </w:numPr>
        <w:jc w:val="both"/>
      </w:pPr>
      <w:r>
        <w:t>DS Nº 019-2010-ED Establece Medidas Administrativas aplicables al personal docente y administrativo del Sector Educación.</w:t>
      </w:r>
      <w:r w:rsidR="00E75839">
        <w:t xml:space="preserve"> </w:t>
      </w:r>
    </w:p>
    <w:p w:rsidR="0079252A" w:rsidRDefault="0079252A" w:rsidP="0079252A">
      <w:pPr>
        <w:numPr>
          <w:ilvl w:val="0"/>
          <w:numId w:val="6"/>
        </w:numPr>
      </w:pPr>
      <w:r>
        <w:t>DS   Nº 017-2002-PCM modificatoria a la Ley del nepotismo</w:t>
      </w:r>
    </w:p>
    <w:p w:rsidR="00E75839" w:rsidRDefault="00E75839" w:rsidP="00E75839">
      <w:pPr>
        <w:numPr>
          <w:ilvl w:val="0"/>
          <w:numId w:val="6"/>
        </w:numPr>
      </w:pPr>
      <w:r>
        <w:t xml:space="preserve">RD  Nº 141-DG-ESABAC-2000 </w:t>
      </w:r>
      <w:r w:rsidRPr="00AA0504">
        <w:t>R</w:t>
      </w:r>
      <w:r>
        <w:t>eglamento del Estatuto de la  ESABAC.</w:t>
      </w:r>
    </w:p>
    <w:p w:rsidR="00FF5F9C" w:rsidRDefault="00FF5F9C" w:rsidP="00E75839">
      <w:pPr>
        <w:numPr>
          <w:ilvl w:val="0"/>
          <w:numId w:val="6"/>
        </w:numPr>
      </w:pPr>
      <w:r>
        <w:t>Resolución de Secretaría General Nº 110-2014-MINEDU.</w:t>
      </w:r>
    </w:p>
    <w:p w:rsidR="00E75839" w:rsidRDefault="00E75839" w:rsidP="00E75839">
      <w:pPr>
        <w:ind w:left="720"/>
      </w:pPr>
    </w:p>
    <w:p w:rsidR="00E75839" w:rsidRDefault="00E75839" w:rsidP="00E75839">
      <w:pPr>
        <w:pStyle w:val="Prrafodelista"/>
        <w:numPr>
          <w:ilvl w:val="0"/>
          <w:numId w:val="18"/>
        </w:numPr>
        <w:ind w:left="709"/>
        <w:rPr>
          <w:b/>
        </w:rPr>
      </w:pPr>
      <w:r>
        <w:rPr>
          <w:b/>
        </w:rPr>
        <w:t>ALCANCE</w:t>
      </w:r>
    </w:p>
    <w:p w:rsidR="00E75839" w:rsidRPr="000F6422" w:rsidRDefault="00E75839" w:rsidP="00E75839">
      <w:pPr>
        <w:pStyle w:val="Prrafodelista"/>
        <w:ind w:left="709"/>
        <w:rPr>
          <w:b/>
        </w:rPr>
      </w:pPr>
    </w:p>
    <w:p w:rsidR="00E75839" w:rsidRDefault="00655971" w:rsidP="00E75839">
      <w:pPr>
        <w:numPr>
          <w:ilvl w:val="0"/>
          <w:numId w:val="7"/>
        </w:numPr>
        <w:ind w:left="714" w:hanging="357"/>
        <w:jc w:val="both"/>
      </w:pPr>
      <w:r>
        <w:t>Sede Central de la ESABAC.</w:t>
      </w:r>
    </w:p>
    <w:p w:rsidR="00655971" w:rsidRDefault="00655971" w:rsidP="00E75839">
      <w:pPr>
        <w:numPr>
          <w:ilvl w:val="0"/>
          <w:numId w:val="7"/>
        </w:numPr>
        <w:ind w:left="714" w:hanging="357"/>
        <w:jc w:val="both"/>
      </w:pPr>
      <w:r>
        <w:t>Trapecio Andino con sede en Checacupe.</w:t>
      </w:r>
    </w:p>
    <w:p w:rsidR="00E75839" w:rsidRDefault="006634B9" w:rsidP="00E75839">
      <w:pPr>
        <w:numPr>
          <w:ilvl w:val="0"/>
          <w:numId w:val="7"/>
        </w:numPr>
        <w:ind w:left="714" w:hanging="357"/>
        <w:jc w:val="both"/>
      </w:pPr>
      <w:r>
        <w:t xml:space="preserve"> Valle Sagrado de los Incas con Sede en Calca.</w:t>
      </w:r>
      <w:r w:rsidR="00E75839">
        <w:t xml:space="preserve"> </w:t>
      </w:r>
    </w:p>
    <w:p w:rsidR="00E75839" w:rsidRDefault="00E75839" w:rsidP="00E75839">
      <w:r>
        <w:t xml:space="preserve"> </w:t>
      </w:r>
    </w:p>
    <w:p w:rsidR="00EA2AE8" w:rsidRDefault="00EA2AE8" w:rsidP="00E75839"/>
    <w:p w:rsidR="00EA2AE8" w:rsidRDefault="00EA2AE8" w:rsidP="00E75839"/>
    <w:p w:rsidR="00EA2AE8" w:rsidRDefault="00EA2AE8" w:rsidP="00E75839"/>
    <w:p w:rsidR="00E75839" w:rsidRPr="000E344F" w:rsidRDefault="00E75839" w:rsidP="00E75839">
      <w:pPr>
        <w:numPr>
          <w:ilvl w:val="0"/>
          <w:numId w:val="18"/>
        </w:numPr>
        <w:ind w:left="709"/>
        <w:rPr>
          <w:b/>
        </w:rPr>
      </w:pPr>
      <w:r w:rsidRPr="000E344F">
        <w:rPr>
          <w:b/>
        </w:rPr>
        <w:lastRenderedPageBreak/>
        <w:t>NORMAS GENERALES</w:t>
      </w:r>
      <w:r>
        <w:rPr>
          <w:b/>
        </w:rPr>
        <w:t>.</w:t>
      </w:r>
    </w:p>
    <w:p w:rsidR="00E75839" w:rsidRDefault="00E75839" w:rsidP="00E75839">
      <w:pPr>
        <w:ind w:left="540"/>
      </w:pPr>
    </w:p>
    <w:p w:rsidR="00E75839" w:rsidRDefault="00E75839" w:rsidP="006634B9">
      <w:pPr>
        <w:numPr>
          <w:ilvl w:val="0"/>
          <w:numId w:val="9"/>
        </w:numPr>
        <w:ind w:left="714" w:hanging="357"/>
        <w:jc w:val="both"/>
      </w:pPr>
      <w:r>
        <w:t>Las plazas vacantes de contrato se cubrirán por concurso público de aptitudes</w:t>
      </w:r>
      <w:r w:rsidR="00F16031">
        <w:t xml:space="preserve"> y</w:t>
      </w:r>
      <w:r>
        <w:t xml:space="preserve"> méritos</w:t>
      </w:r>
      <w:r w:rsidR="00C53054">
        <w:t>,</w:t>
      </w:r>
      <w:r>
        <w:t xml:space="preserve"> teniendo en cuenta los requisitos establecidos y el cuadro de meritos</w:t>
      </w:r>
      <w:r w:rsidR="00C53054">
        <w:t xml:space="preserve"> para completar el plan de estudios</w:t>
      </w:r>
      <w:r>
        <w:t>.</w:t>
      </w:r>
    </w:p>
    <w:p w:rsidR="00E75839" w:rsidRDefault="00E75839" w:rsidP="00E75839">
      <w:pPr>
        <w:numPr>
          <w:ilvl w:val="0"/>
          <w:numId w:val="9"/>
        </w:numPr>
        <w:ind w:left="714" w:hanging="357"/>
        <w:jc w:val="both"/>
      </w:pPr>
      <w:r>
        <w:t>Durante el presente Semestre Académico 201</w:t>
      </w:r>
      <w:r w:rsidR="00C53054">
        <w:t>4</w:t>
      </w:r>
      <w:r>
        <w:t xml:space="preserve">-I, todas las plazas vacantes serán cubiertas por </w:t>
      </w:r>
      <w:r w:rsidR="00A024D5">
        <w:t>concurso público para contrato, registrado en el Presupuesto Analítico de Personal vigente</w:t>
      </w:r>
      <w:r>
        <w:t>.</w:t>
      </w:r>
    </w:p>
    <w:p w:rsidR="00E75839" w:rsidRDefault="00E75839" w:rsidP="00E75839">
      <w:pPr>
        <w:numPr>
          <w:ilvl w:val="0"/>
          <w:numId w:val="9"/>
        </w:numPr>
        <w:ind w:left="709" w:hanging="357"/>
        <w:jc w:val="both"/>
      </w:pPr>
      <w:r>
        <w:t xml:space="preserve">Se tomara en cuenta los antecedentes en la Docencia dentro de la ESABAC. </w:t>
      </w:r>
    </w:p>
    <w:p w:rsidR="00E75839" w:rsidRDefault="00E75839" w:rsidP="00E75839">
      <w:pPr>
        <w:numPr>
          <w:ilvl w:val="0"/>
          <w:numId w:val="9"/>
        </w:numPr>
        <w:ind w:left="709" w:hanging="357"/>
        <w:jc w:val="both"/>
      </w:pPr>
      <w:r>
        <w:t>En la convocatoria a concurso se precisa: Las Plazas Vacantes, Área de Especialidad,</w:t>
      </w:r>
      <w:r w:rsidR="000A6B30">
        <w:t xml:space="preserve"> sede,</w:t>
      </w:r>
      <w:r>
        <w:t xml:space="preserve"> Número de Horas, Asignaturas y Requisitos que debe reunir el postulante.</w:t>
      </w:r>
    </w:p>
    <w:p w:rsidR="00E75839" w:rsidRDefault="00E75839" w:rsidP="00E75839">
      <w:pPr>
        <w:numPr>
          <w:ilvl w:val="0"/>
          <w:numId w:val="9"/>
        </w:numPr>
        <w:ind w:left="709" w:hanging="357"/>
        <w:jc w:val="both"/>
      </w:pPr>
      <w:r>
        <w:t xml:space="preserve">El Consejo Ejecutivo aprueba la Directiva y determina el cronograma. </w:t>
      </w:r>
    </w:p>
    <w:p w:rsidR="00E75839" w:rsidRDefault="00E75839" w:rsidP="00E75839">
      <w:pPr>
        <w:ind w:left="709"/>
        <w:jc w:val="both"/>
      </w:pPr>
    </w:p>
    <w:p w:rsidR="00E75839" w:rsidRDefault="00E75839" w:rsidP="00E75839">
      <w:pPr>
        <w:numPr>
          <w:ilvl w:val="0"/>
          <w:numId w:val="18"/>
        </w:numPr>
        <w:ind w:left="709"/>
        <w:rPr>
          <w:b/>
        </w:rPr>
      </w:pPr>
      <w:r>
        <w:rPr>
          <w:b/>
        </w:rPr>
        <w:t>NORMAS ESPECÍFICAS.</w:t>
      </w:r>
    </w:p>
    <w:p w:rsidR="004442D8" w:rsidRDefault="004442D8" w:rsidP="004442D8">
      <w:pPr>
        <w:ind w:left="-11"/>
        <w:rPr>
          <w:b/>
        </w:rPr>
      </w:pPr>
    </w:p>
    <w:p w:rsidR="00E75839" w:rsidRDefault="00B540FC" w:rsidP="00B540FC">
      <w:pPr>
        <w:ind w:left="708"/>
        <w:jc w:val="both"/>
      </w:pPr>
      <w:r w:rsidRPr="00B540FC">
        <w:t>El proceso de concurso público</w:t>
      </w:r>
      <w:r>
        <w:t xml:space="preserve"> es único, se inicia con la convocatoria y concluye con la emisión de la Resolución de contrata correspondiente</w:t>
      </w:r>
      <w:r w:rsidR="004442D8">
        <w:t xml:space="preserve"> por el Consejo Ejecutivo de la Escuela Superior Autónoma de Bellas Artes “Diego Quispe Tito” del Cusco.</w:t>
      </w:r>
    </w:p>
    <w:p w:rsidR="004442D8" w:rsidRDefault="004442D8" w:rsidP="00B540FC">
      <w:pPr>
        <w:ind w:left="708"/>
        <w:jc w:val="both"/>
      </w:pPr>
    </w:p>
    <w:p w:rsidR="000A6B30" w:rsidRDefault="000A6B30" w:rsidP="00B540FC">
      <w:pPr>
        <w:ind w:left="708"/>
        <w:jc w:val="both"/>
      </w:pPr>
    </w:p>
    <w:p w:rsidR="00D61080" w:rsidRPr="00D61080" w:rsidRDefault="00D61080" w:rsidP="00E75839">
      <w:pPr>
        <w:numPr>
          <w:ilvl w:val="0"/>
          <w:numId w:val="8"/>
        </w:numPr>
        <w:ind w:left="714" w:hanging="357"/>
        <w:rPr>
          <w:b/>
        </w:rPr>
      </w:pPr>
      <w:r>
        <w:rPr>
          <w:b/>
        </w:rPr>
        <w:t>DEL CONTRATO</w:t>
      </w:r>
    </w:p>
    <w:p w:rsidR="00D61080" w:rsidRDefault="00D61080" w:rsidP="00CB6DCD">
      <w:pPr>
        <w:ind w:left="708"/>
        <w:jc w:val="both"/>
      </w:pPr>
      <w:r>
        <w:t>Los contratos se ef</w:t>
      </w:r>
      <w:r w:rsidR="00CB6DCD">
        <w:t>e</w:t>
      </w:r>
      <w:r>
        <w:t>ctuarán</w:t>
      </w:r>
      <w:r w:rsidR="00CB6DCD">
        <w:t xml:space="preserve"> en plazas de 40 horas cronológicas</w:t>
      </w:r>
      <w:r w:rsidR="00F16031">
        <w:t xml:space="preserve"> o menor a estos</w:t>
      </w:r>
      <w:r w:rsidR="00CB6DCD">
        <w:t>, para garantizar el cumplimiento de las horas de sesiones de aprendizaje, debiendo realizar las actividades</w:t>
      </w:r>
      <w:r w:rsidR="00A66D3E">
        <w:t xml:space="preserve"> que resulten necesarias para el cumplimiento de los objetivos institucionales.</w:t>
      </w:r>
    </w:p>
    <w:p w:rsidR="00A66D3E" w:rsidRPr="00A66D3E" w:rsidRDefault="00A66D3E" w:rsidP="00A66D3E">
      <w:pPr>
        <w:pStyle w:val="Prrafodelista"/>
        <w:numPr>
          <w:ilvl w:val="0"/>
          <w:numId w:val="26"/>
        </w:numPr>
        <w:jc w:val="both"/>
        <w:rPr>
          <w:b/>
        </w:rPr>
      </w:pPr>
      <w:r>
        <w:t>El contrato de trabajo por servicios personales es un requisito indispensable para la emisión de la Resolución correspondiente.</w:t>
      </w:r>
    </w:p>
    <w:p w:rsidR="00A66D3E" w:rsidRPr="00FF5F9C" w:rsidRDefault="00A66D3E" w:rsidP="00A66D3E">
      <w:pPr>
        <w:pStyle w:val="Prrafodelista"/>
        <w:numPr>
          <w:ilvl w:val="0"/>
          <w:numId w:val="26"/>
        </w:numPr>
        <w:jc w:val="both"/>
        <w:rPr>
          <w:b/>
        </w:rPr>
      </w:pPr>
      <w:r>
        <w:t>El contrato suscrito es condición indispensable para que el contratado inicie sus labores, según el plazo establecido.</w:t>
      </w:r>
    </w:p>
    <w:p w:rsidR="00FF5F9C" w:rsidRPr="00FF5F9C" w:rsidRDefault="00FF5F9C" w:rsidP="00A66D3E">
      <w:pPr>
        <w:pStyle w:val="Prrafodelista"/>
        <w:numPr>
          <w:ilvl w:val="0"/>
          <w:numId w:val="26"/>
        </w:numPr>
        <w:jc w:val="both"/>
        <w:rPr>
          <w:b/>
        </w:rPr>
      </w:pPr>
      <w:r>
        <w:t>El contrato no será menor de 30 días ni excederá el periodo presupuestal.</w:t>
      </w:r>
    </w:p>
    <w:p w:rsidR="00FF5F9C" w:rsidRPr="00EB7175" w:rsidRDefault="00FF5F9C" w:rsidP="00A66D3E">
      <w:pPr>
        <w:pStyle w:val="Prrafodelista"/>
        <w:numPr>
          <w:ilvl w:val="0"/>
          <w:numId w:val="26"/>
        </w:numPr>
        <w:jc w:val="both"/>
        <w:rPr>
          <w:b/>
        </w:rPr>
      </w:pPr>
      <w:r>
        <w:t>Se encuentr</w:t>
      </w:r>
      <w:r w:rsidR="00EB7175">
        <w:t>an impedidos de participar:</w:t>
      </w:r>
    </w:p>
    <w:p w:rsidR="00EB7175" w:rsidRDefault="00EB7175" w:rsidP="00EB7175">
      <w:pPr>
        <w:pStyle w:val="Prrafodelista"/>
        <w:numPr>
          <w:ilvl w:val="0"/>
          <w:numId w:val="27"/>
        </w:numPr>
        <w:jc w:val="both"/>
      </w:pPr>
      <w:r w:rsidRPr="00EB7175">
        <w:t>Personas que no acrediten</w:t>
      </w:r>
      <w:r>
        <w:t xml:space="preserve"> los requisitos mínimos establecidos para desempeñar la función docente.</w:t>
      </w:r>
    </w:p>
    <w:p w:rsidR="00EB7175" w:rsidRDefault="00EB7175" w:rsidP="00EB7175">
      <w:pPr>
        <w:pStyle w:val="Prrafodelista"/>
        <w:numPr>
          <w:ilvl w:val="0"/>
          <w:numId w:val="27"/>
        </w:numPr>
        <w:jc w:val="both"/>
      </w:pPr>
      <w:r>
        <w:t>Servidores que estén cumpliendo sanción disciplinaria de cese temporal.</w:t>
      </w:r>
    </w:p>
    <w:p w:rsidR="00EB7175" w:rsidRDefault="00EB7175" w:rsidP="00EB7175">
      <w:pPr>
        <w:pStyle w:val="Prrafodelista"/>
        <w:numPr>
          <w:ilvl w:val="0"/>
          <w:numId w:val="27"/>
        </w:numPr>
        <w:jc w:val="both"/>
      </w:pPr>
      <w:r>
        <w:t>Personas con 65 ó más años de edad.</w:t>
      </w:r>
    </w:p>
    <w:p w:rsidR="00EB7175" w:rsidRDefault="00EB7175" w:rsidP="00EB7175">
      <w:pPr>
        <w:pStyle w:val="Prrafodelista"/>
        <w:numPr>
          <w:ilvl w:val="0"/>
          <w:numId w:val="27"/>
        </w:numPr>
        <w:jc w:val="both"/>
      </w:pPr>
      <w:r>
        <w:t>Servidores que hayan incurrido en abandono de cargo.</w:t>
      </w:r>
    </w:p>
    <w:p w:rsidR="00EB7175" w:rsidRDefault="00EB7175" w:rsidP="00EB7175">
      <w:pPr>
        <w:pStyle w:val="Prrafodelista"/>
        <w:numPr>
          <w:ilvl w:val="0"/>
          <w:numId w:val="27"/>
        </w:numPr>
        <w:jc w:val="both"/>
      </w:pPr>
      <w:r>
        <w:t>Ex servidores destituidos o separados del servicio, cuya sanción fue aplicada en los últimos 5 años a la fecha de postulación inclusive.</w:t>
      </w:r>
    </w:p>
    <w:p w:rsidR="00EB7175" w:rsidRDefault="00EB7175" w:rsidP="00EB7175">
      <w:pPr>
        <w:pStyle w:val="Prrafodelista"/>
        <w:numPr>
          <w:ilvl w:val="0"/>
          <w:numId w:val="27"/>
        </w:numPr>
        <w:jc w:val="both"/>
      </w:pPr>
      <w:r>
        <w:t>Ex servidores sancionados con destitución o separación definitiva en el servicio por delitos de violación de la libertad sexual y corrupción de funcionarios.</w:t>
      </w:r>
    </w:p>
    <w:p w:rsidR="00EB7175" w:rsidRDefault="00EB7175" w:rsidP="00EB7175">
      <w:pPr>
        <w:pStyle w:val="Prrafodelista"/>
        <w:numPr>
          <w:ilvl w:val="0"/>
          <w:numId w:val="27"/>
        </w:numPr>
        <w:jc w:val="both"/>
      </w:pPr>
      <w:r>
        <w:t>Personas que han sido condenadas por delitos consignados en la Ley Nº 29988.</w:t>
      </w:r>
    </w:p>
    <w:p w:rsidR="00AD7963" w:rsidRDefault="00AD7963" w:rsidP="00EB7175">
      <w:pPr>
        <w:pStyle w:val="Prrafodelista"/>
        <w:numPr>
          <w:ilvl w:val="0"/>
          <w:numId w:val="27"/>
        </w:numPr>
        <w:jc w:val="both"/>
      </w:pPr>
      <w:r>
        <w:t>Personas con antecedentes penales por delitos dolosos.</w:t>
      </w:r>
    </w:p>
    <w:p w:rsidR="00AD7963" w:rsidRDefault="00AD7963" w:rsidP="00EB7175">
      <w:pPr>
        <w:pStyle w:val="Prrafodelista"/>
        <w:numPr>
          <w:ilvl w:val="0"/>
          <w:numId w:val="27"/>
        </w:numPr>
        <w:jc w:val="both"/>
      </w:pPr>
      <w:r>
        <w:t>Personas que estén cumpliendo condena condicional por delito doloso y los suspendidos e inhabilitados judicialmente.</w:t>
      </w:r>
    </w:p>
    <w:p w:rsidR="00AD7963" w:rsidRDefault="00AD7963" w:rsidP="00EB7175">
      <w:pPr>
        <w:pStyle w:val="Prrafodelista"/>
        <w:numPr>
          <w:ilvl w:val="0"/>
          <w:numId w:val="27"/>
        </w:numPr>
        <w:jc w:val="both"/>
      </w:pPr>
      <w:r>
        <w:t>Docentes inhabilitados que cuenten con acto resolutivo, como consecuencia de falsificación, adulteración u otras faltas en los procesos de nombramiento y/o contratación en los últimos cinco (05) años.</w:t>
      </w:r>
    </w:p>
    <w:p w:rsidR="00AD7963" w:rsidRDefault="00AD7963" w:rsidP="00AD7963">
      <w:pPr>
        <w:pStyle w:val="Prrafodelista"/>
        <w:numPr>
          <w:ilvl w:val="0"/>
          <w:numId w:val="26"/>
        </w:numPr>
        <w:jc w:val="both"/>
      </w:pPr>
      <w:r>
        <w:lastRenderedPageBreak/>
        <w:t>El contrato del personal docente se realizará por un Semestre, pudiendo extenderse por otro Semestre más, de acuerdo a los requerimientos del Plan de Estudios.</w:t>
      </w:r>
    </w:p>
    <w:p w:rsidR="003F23C8" w:rsidRPr="00EB7175" w:rsidRDefault="003F23C8" w:rsidP="003F23C8">
      <w:pPr>
        <w:jc w:val="both"/>
      </w:pPr>
    </w:p>
    <w:p w:rsidR="003F23C8" w:rsidRPr="003F23C8" w:rsidRDefault="003F23C8" w:rsidP="00E75839">
      <w:pPr>
        <w:numPr>
          <w:ilvl w:val="0"/>
          <w:numId w:val="8"/>
        </w:numPr>
        <w:ind w:left="714" w:hanging="357"/>
        <w:rPr>
          <w:b/>
        </w:rPr>
      </w:pPr>
      <w:r>
        <w:rPr>
          <w:b/>
        </w:rPr>
        <w:t>DE LA EVALUACION</w:t>
      </w:r>
    </w:p>
    <w:p w:rsidR="00E75839" w:rsidRPr="005D44EC" w:rsidRDefault="00E75839" w:rsidP="003F23C8">
      <w:pPr>
        <w:ind w:left="714"/>
        <w:rPr>
          <w:b/>
        </w:rPr>
      </w:pPr>
      <w:r>
        <w:t>Los criterios de evaluación para el concurso serán:</w:t>
      </w:r>
    </w:p>
    <w:p w:rsidR="00E75839" w:rsidRDefault="00E75839" w:rsidP="00E75839">
      <w:pPr>
        <w:numPr>
          <w:ilvl w:val="0"/>
          <w:numId w:val="13"/>
        </w:numPr>
      </w:pPr>
      <w:r>
        <w:t xml:space="preserve">Evaluación de </w:t>
      </w:r>
      <w:r w:rsidR="00021857">
        <w:t>Expedientes</w:t>
      </w:r>
      <w:r>
        <w:tab/>
      </w:r>
      <w:r>
        <w:tab/>
      </w:r>
      <w:r>
        <w:tab/>
      </w:r>
      <w:r>
        <w:tab/>
        <w:t xml:space="preserve"> </w:t>
      </w:r>
      <w:r w:rsidR="00487C7E">
        <w:t>30</w:t>
      </w:r>
      <w:r>
        <w:t xml:space="preserve"> Puntos</w:t>
      </w:r>
    </w:p>
    <w:p w:rsidR="00E75839" w:rsidRDefault="00E75839" w:rsidP="00E75839">
      <w:pPr>
        <w:numPr>
          <w:ilvl w:val="0"/>
          <w:numId w:val="13"/>
        </w:numPr>
      </w:pPr>
      <w:r>
        <w:t>Evaluación de la Capacidad Docente</w:t>
      </w:r>
      <w:r>
        <w:tab/>
      </w:r>
      <w:r>
        <w:tab/>
        <w:t xml:space="preserve"> </w:t>
      </w:r>
      <w:r w:rsidR="00487C7E">
        <w:rPr>
          <w:u w:val="single"/>
        </w:rPr>
        <w:t>70</w:t>
      </w:r>
      <w:r w:rsidRPr="000C3FBA">
        <w:rPr>
          <w:u w:val="single"/>
        </w:rPr>
        <w:t xml:space="preserve"> Puntos</w:t>
      </w:r>
    </w:p>
    <w:p w:rsidR="00E75839" w:rsidRDefault="00E75839" w:rsidP="00E75839">
      <w:pPr>
        <w:ind w:left="3540"/>
      </w:pPr>
      <w:r>
        <w:t>Total</w:t>
      </w:r>
      <w:r>
        <w:tab/>
      </w:r>
      <w:r>
        <w:tab/>
      </w:r>
      <w:r>
        <w:tab/>
      </w:r>
      <w:r w:rsidR="000C3FBA">
        <w:t>10</w:t>
      </w:r>
      <w:r>
        <w:t>0 Puntos</w:t>
      </w:r>
    </w:p>
    <w:p w:rsidR="00E75839" w:rsidRDefault="00E75839" w:rsidP="00E75839">
      <w:pPr>
        <w:ind w:left="900"/>
      </w:pPr>
    </w:p>
    <w:p w:rsidR="00E75839" w:rsidRDefault="00E75839" w:rsidP="00E75839">
      <w:pPr>
        <w:numPr>
          <w:ilvl w:val="0"/>
          <w:numId w:val="8"/>
        </w:numPr>
        <w:ind w:left="714" w:hanging="357"/>
        <w:jc w:val="both"/>
      </w:pPr>
      <w:r>
        <w:t>La calificación de los criterios de evaluación d</w:t>
      </w:r>
      <w:r w:rsidR="00B540FC">
        <w:t>el concurso se realizara sobre 10</w:t>
      </w:r>
      <w:r>
        <w:t xml:space="preserve">0 puntos. El puntaje mínimo aprobatorio es de </w:t>
      </w:r>
      <w:r w:rsidR="00487C7E">
        <w:t>60</w:t>
      </w:r>
      <w:r w:rsidRPr="001F1BB0">
        <w:t xml:space="preserve"> puntos.</w:t>
      </w:r>
    </w:p>
    <w:p w:rsidR="004442D8" w:rsidRDefault="004442D8" w:rsidP="004442D8">
      <w:pPr>
        <w:jc w:val="both"/>
      </w:pPr>
    </w:p>
    <w:p w:rsidR="004442D8" w:rsidRDefault="004442D8" w:rsidP="00E75839">
      <w:pPr>
        <w:numPr>
          <w:ilvl w:val="0"/>
          <w:numId w:val="8"/>
        </w:numPr>
        <w:ind w:left="714" w:hanging="357"/>
        <w:jc w:val="both"/>
      </w:pPr>
      <w:r>
        <w:rPr>
          <w:b/>
        </w:rPr>
        <w:t>CONCURSO DESIERTO</w:t>
      </w:r>
    </w:p>
    <w:p w:rsidR="00E75839" w:rsidRDefault="00E75839" w:rsidP="004442D8">
      <w:pPr>
        <w:ind w:left="714"/>
        <w:jc w:val="both"/>
      </w:pPr>
      <w:r>
        <w:t>Una plaza del concurso será declarado desierto:</w:t>
      </w:r>
    </w:p>
    <w:p w:rsidR="00E75839" w:rsidRDefault="00E75839" w:rsidP="00E75839">
      <w:pPr>
        <w:numPr>
          <w:ilvl w:val="0"/>
          <w:numId w:val="14"/>
        </w:numPr>
        <w:jc w:val="both"/>
      </w:pPr>
      <w:r>
        <w:t>Cuando los postulantes que se presenten a una plaza convocada no reúnan uno o más  requisitos  para la cobertura de</w:t>
      </w:r>
      <w:r w:rsidR="004442D8">
        <w:t xml:space="preserve"> la  plaza convocada a concurso.</w:t>
      </w:r>
    </w:p>
    <w:p w:rsidR="00E75839" w:rsidRDefault="00E75839" w:rsidP="00E75839">
      <w:pPr>
        <w:numPr>
          <w:ilvl w:val="0"/>
          <w:numId w:val="14"/>
        </w:numPr>
      </w:pPr>
      <w:r>
        <w:t>Cuando ningún postulante a la plaza convocada obtenga puntaje aprobatorio.</w:t>
      </w:r>
    </w:p>
    <w:p w:rsidR="00E75839" w:rsidRDefault="00E75839" w:rsidP="00E75839">
      <w:pPr>
        <w:numPr>
          <w:ilvl w:val="0"/>
          <w:numId w:val="14"/>
        </w:numPr>
      </w:pPr>
      <w:r>
        <w:t>Cuando no se presente ningún postulante</w:t>
      </w:r>
    </w:p>
    <w:p w:rsidR="00E75839" w:rsidRDefault="00E75839" w:rsidP="00E75839">
      <w:pPr>
        <w:numPr>
          <w:ilvl w:val="0"/>
          <w:numId w:val="14"/>
        </w:numPr>
      </w:pPr>
      <w:r>
        <w:t>Cuando no existan postulantes aptos.</w:t>
      </w:r>
    </w:p>
    <w:p w:rsidR="00BE63A2" w:rsidRDefault="00BE63A2" w:rsidP="00BE63A2"/>
    <w:p w:rsidR="00BE63A2" w:rsidRPr="00BE63A2" w:rsidRDefault="00BE63A2" w:rsidP="00E75839">
      <w:pPr>
        <w:numPr>
          <w:ilvl w:val="0"/>
          <w:numId w:val="8"/>
        </w:numPr>
        <w:ind w:left="714" w:hanging="357"/>
        <w:rPr>
          <w:b/>
        </w:rPr>
      </w:pPr>
      <w:r w:rsidRPr="00BE63A2">
        <w:rPr>
          <w:b/>
        </w:rPr>
        <w:t>COMISION CENTRAL DE CONCURSO</w:t>
      </w:r>
    </w:p>
    <w:p w:rsidR="00E75839" w:rsidRDefault="00E75839" w:rsidP="00BE63A2">
      <w:pPr>
        <w:ind w:left="714"/>
      </w:pPr>
      <w:r>
        <w:t xml:space="preserve">El Consejo Ejecutivo nombra la Comisión Central de Concurso y está integrado por: </w:t>
      </w:r>
    </w:p>
    <w:p w:rsidR="00E75839" w:rsidRDefault="00E75839" w:rsidP="00E75839">
      <w:pPr>
        <w:numPr>
          <w:ilvl w:val="0"/>
          <w:numId w:val="17"/>
        </w:numPr>
      </w:pPr>
      <w:r>
        <w:t>Presidente de la Comisión Central, designado por el Director General.</w:t>
      </w:r>
    </w:p>
    <w:p w:rsidR="0090446A" w:rsidRDefault="0090446A" w:rsidP="0090446A">
      <w:pPr>
        <w:numPr>
          <w:ilvl w:val="0"/>
          <w:numId w:val="17"/>
        </w:numPr>
      </w:pPr>
      <w:r>
        <w:t xml:space="preserve">Integrante, </w:t>
      </w:r>
      <w:r w:rsidR="00BA0C54">
        <w:t>u</w:t>
      </w:r>
      <w:r>
        <w:t xml:space="preserve">n  </w:t>
      </w:r>
      <w:r w:rsidR="00925FD0">
        <w:t>docente nombrado</w:t>
      </w:r>
      <w:r>
        <w:t>.</w:t>
      </w:r>
    </w:p>
    <w:p w:rsidR="0090446A" w:rsidRDefault="0090446A" w:rsidP="0090446A">
      <w:pPr>
        <w:pStyle w:val="Prrafodelista"/>
        <w:numPr>
          <w:ilvl w:val="0"/>
          <w:numId w:val="17"/>
        </w:numPr>
      </w:pPr>
      <w:r>
        <w:t>Secretario Técnico,  El Jefe de la Unidad de Personal.</w:t>
      </w:r>
    </w:p>
    <w:p w:rsidR="00A6186C" w:rsidRDefault="00A6186C" w:rsidP="00A6186C">
      <w:pPr>
        <w:ind w:left="1080"/>
      </w:pPr>
      <w:r>
        <w:t>Observador, delegado docente.</w:t>
      </w:r>
    </w:p>
    <w:p w:rsidR="00E75839" w:rsidRDefault="00A6186C" w:rsidP="00A6186C">
      <w:pPr>
        <w:ind w:firstLine="708"/>
      </w:pPr>
      <w:r>
        <w:t xml:space="preserve">       </w:t>
      </w:r>
      <w:r w:rsidR="00D26572">
        <w:t xml:space="preserve">Observador, </w:t>
      </w:r>
      <w:r w:rsidR="00E75839">
        <w:t>Un representante estudiante</w:t>
      </w:r>
      <w:r w:rsidR="00D26572">
        <w:t xml:space="preserve"> acreditado por el Centro Federado</w:t>
      </w:r>
      <w:r w:rsidR="00E21F13">
        <w:t>.</w:t>
      </w:r>
    </w:p>
    <w:p w:rsidR="00E21F13" w:rsidRDefault="0090446A" w:rsidP="0090446A">
      <w:pPr>
        <w:ind w:left="6" w:firstLine="708"/>
      </w:pPr>
      <w:r>
        <w:t xml:space="preserve">       </w:t>
      </w:r>
      <w:r w:rsidR="00E21F13">
        <w:t xml:space="preserve">Asesor </w:t>
      </w:r>
      <w:r w:rsidR="001E2105">
        <w:t>jurídico.</w:t>
      </w:r>
    </w:p>
    <w:p w:rsidR="00F16031" w:rsidRDefault="00F16031" w:rsidP="00F16031"/>
    <w:p w:rsidR="008F6787" w:rsidRDefault="008F6787" w:rsidP="00E75839">
      <w:pPr>
        <w:numPr>
          <w:ilvl w:val="0"/>
          <w:numId w:val="8"/>
        </w:numPr>
        <w:ind w:left="714" w:hanging="357"/>
      </w:pPr>
      <w:r>
        <w:rPr>
          <w:b/>
        </w:rPr>
        <w:t>FUNCIONES DE LA COMISION CENTRAL</w:t>
      </w:r>
    </w:p>
    <w:p w:rsidR="00E75839" w:rsidRDefault="00E75839" w:rsidP="008F6787">
      <w:pPr>
        <w:ind w:left="714"/>
      </w:pPr>
      <w:r>
        <w:t xml:space="preserve">Son </w:t>
      </w:r>
      <w:r w:rsidR="008F6787">
        <w:t xml:space="preserve">funciones y </w:t>
      </w:r>
      <w:r>
        <w:t>responsabilidades de la Comisión Central de Concurso:</w:t>
      </w:r>
    </w:p>
    <w:p w:rsidR="00E75839" w:rsidRDefault="00E75839" w:rsidP="00E75839">
      <w:pPr>
        <w:numPr>
          <w:ilvl w:val="0"/>
          <w:numId w:val="2"/>
        </w:numPr>
      </w:pPr>
      <w:r>
        <w:t>Cumplir y hacer cumplir la presente directiva.</w:t>
      </w:r>
    </w:p>
    <w:p w:rsidR="008F6787" w:rsidRDefault="008F6787" w:rsidP="00E75839">
      <w:pPr>
        <w:numPr>
          <w:ilvl w:val="0"/>
          <w:numId w:val="2"/>
        </w:numPr>
      </w:pPr>
      <w:r>
        <w:t>Cumplir el cronograma del concurso aprobado en Consejo Ejecutivo.</w:t>
      </w:r>
    </w:p>
    <w:p w:rsidR="00E75839" w:rsidRDefault="00E75839" w:rsidP="00E75839">
      <w:pPr>
        <w:numPr>
          <w:ilvl w:val="0"/>
          <w:numId w:val="2"/>
        </w:numPr>
      </w:pPr>
      <w:r>
        <w:t>Realizar la convocatoria del concurso aprobado en Consejo Ejecutivo.</w:t>
      </w:r>
    </w:p>
    <w:p w:rsidR="00E75839" w:rsidRDefault="00E75839" w:rsidP="00E75839">
      <w:pPr>
        <w:numPr>
          <w:ilvl w:val="0"/>
          <w:numId w:val="2"/>
        </w:numPr>
      </w:pPr>
      <w:r>
        <w:t>Evaluar los expedientes de los postulantes en un solo acto.</w:t>
      </w:r>
    </w:p>
    <w:p w:rsidR="00E75839" w:rsidRDefault="00E75839" w:rsidP="00E75839">
      <w:pPr>
        <w:numPr>
          <w:ilvl w:val="0"/>
          <w:numId w:val="2"/>
        </w:numPr>
      </w:pPr>
      <w:r>
        <w:t>Elaborar los instrumentos de evaluación para el concurso.</w:t>
      </w:r>
    </w:p>
    <w:p w:rsidR="00E75839" w:rsidRDefault="00E75839" w:rsidP="00E75839">
      <w:pPr>
        <w:numPr>
          <w:ilvl w:val="0"/>
          <w:numId w:val="2"/>
        </w:numPr>
      </w:pPr>
      <w:r>
        <w:t>Elaborar el cuadro de meritos y actas correspondientes.</w:t>
      </w:r>
    </w:p>
    <w:p w:rsidR="00E75839" w:rsidRDefault="00E75839" w:rsidP="00E75839">
      <w:pPr>
        <w:numPr>
          <w:ilvl w:val="0"/>
          <w:numId w:val="2"/>
        </w:numPr>
      </w:pPr>
      <w:r>
        <w:t>Publicar los resultados parciales y finales del concurso.</w:t>
      </w:r>
    </w:p>
    <w:p w:rsidR="00E75839" w:rsidRDefault="00E75839" w:rsidP="00E75839">
      <w:pPr>
        <w:numPr>
          <w:ilvl w:val="0"/>
          <w:numId w:val="2"/>
        </w:numPr>
        <w:jc w:val="both"/>
      </w:pPr>
      <w:r>
        <w:t>Elaborar informes en forma oportuna resolviendo recursos impugnativos y otros que se pudieran presentar durante el proceso.</w:t>
      </w:r>
    </w:p>
    <w:p w:rsidR="008F6787" w:rsidRDefault="00E75839" w:rsidP="00E75839">
      <w:pPr>
        <w:numPr>
          <w:ilvl w:val="0"/>
          <w:numId w:val="2"/>
        </w:numPr>
        <w:jc w:val="both"/>
      </w:pPr>
      <w:r>
        <w:t xml:space="preserve">No pueden integrar como jurados de las Sub Comisiones </w:t>
      </w:r>
      <w:r w:rsidR="008F6787">
        <w:t>“A” y “B”.</w:t>
      </w:r>
    </w:p>
    <w:p w:rsidR="00E75839" w:rsidRDefault="00E75839" w:rsidP="00E75839">
      <w:pPr>
        <w:numPr>
          <w:ilvl w:val="0"/>
          <w:numId w:val="2"/>
        </w:numPr>
        <w:jc w:val="both"/>
      </w:pPr>
      <w:r>
        <w:t>Proponer las acciones de personal acorde con los resultados del concurso.</w:t>
      </w:r>
    </w:p>
    <w:p w:rsidR="00E75839" w:rsidRDefault="00E75839" w:rsidP="00E75839">
      <w:pPr>
        <w:numPr>
          <w:ilvl w:val="0"/>
          <w:numId w:val="2"/>
        </w:numPr>
        <w:jc w:val="both"/>
      </w:pPr>
      <w:r>
        <w:t xml:space="preserve">Proponer las Sub Comisiones </w:t>
      </w:r>
      <w:r w:rsidR="008F6787">
        <w:t>“A” y “B”</w:t>
      </w:r>
      <w:r>
        <w:t xml:space="preserve">  de evaluación de acuerdo a las especialidades.</w:t>
      </w:r>
    </w:p>
    <w:p w:rsidR="00E75839" w:rsidRDefault="00E75839" w:rsidP="00E75839">
      <w:pPr>
        <w:numPr>
          <w:ilvl w:val="0"/>
          <w:numId w:val="2"/>
        </w:numPr>
        <w:jc w:val="both"/>
      </w:pPr>
      <w:r>
        <w:t>Supervisar y coordinar las funciones de las Sub Comisiones “A” y “B”</w:t>
      </w:r>
    </w:p>
    <w:p w:rsidR="008F6787" w:rsidRDefault="008F6787" w:rsidP="00E75839">
      <w:pPr>
        <w:numPr>
          <w:ilvl w:val="0"/>
          <w:numId w:val="2"/>
        </w:numPr>
        <w:jc w:val="both"/>
      </w:pPr>
      <w:r>
        <w:t>Coordinar</w:t>
      </w:r>
      <w:r w:rsidR="00BF521A">
        <w:t xml:space="preserve"> con la Defensoría del Pueblo, la Fiscalía de Prevención del Delito u otra autoridad local, a fin de que participen en el proceso de contratación de acuerdo a sus </w:t>
      </w:r>
      <w:r w:rsidR="00BF521A">
        <w:lastRenderedPageBreak/>
        <w:t>competencias. La ausencia de estas autoridades no impide que el Comité cumpla con sus funciones.</w:t>
      </w:r>
    </w:p>
    <w:p w:rsidR="00E75839" w:rsidRDefault="00E75839" w:rsidP="00E75839">
      <w:pPr>
        <w:numPr>
          <w:ilvl w:val="0"/>
          <w:numId w:val="8"/>
        </w:numPr>
        <w:ind w:left="714" w:hanging="357"/>
        <w:jc w:val="both"/>
      </w:pPr>
      <w:r>
        <w:t xml:space="preserve">Los miembros de la Comisión Central de Concurso, así como de las Sub Comisiones “A” y “B”  se inhibirán cuando se presenten postulantes familiares hasta el segundo grado de afinidad y cuarto grado de consanguinidad. </w:t>
      </w:r>
    </w:p>
    <w:p w:rsidR="00BF521A" w:rsidRPr="00C70BD4" w:rsidRDefault="00BF521A" w:rsidP="00BF521A">
      <w:pPr>
        <w:ind w:left="357"/>
        <w:jc w:val="both"/>
      </w:pPr>
    </w:p>
    <w:p w:rsidR="00BF521A" w:rsidRDefault="00BF521A" w:rsidP="00E75839">
      <w:pPr>
        <w:numPr>
          <w:ilvl w:val="0"/>
          <w:numId w:val="8"/>
        </w:numPr>
        <w:ind w:left="714" w:hanging="357"/>
        <w:jc w:val="both"/>
      </w:pPr>
      <w:r>
        <w:rPr>
          <w:b/>
        </w:rPr>
        <w:t>ACCIONES DE LA COMISION CENTRAL Y SUBCOMISIONES</w:t>
      </w:r>
    </w:p>
    <w:p w:rsidR="00E75839" w:rsidRDefault="00E75839" w:rsidP="00BF521A">
      <w:pPr>
        <w:ind w:left="714"/>
        <w:jc w:val="both"/>
      </w:pPr>
      <w:r w:rsidRPr="00C70BD4">
        <w:t xml:space="preserve">Para el Concurso Público, </w:t>
      </w:r>
      <w:r>
        <w:t>la Comisión Central propone las Sub Comisiones “A” y “B” de conformidad a lo estipulado en el numeral 7.6.</w:t>
      </w:r>
    </w:p>
    <w:p w:rsidR="00E75839" w:rsidRDefault="00E75839" w:rsidP="00E75839">
      <w:pPr>
        <w:numPr>
          <w:ilvl w:val="0"/>
          <w:numId w:val="15"/>
        </w:numPr>
        <w:jc w:val="both"/>
      </w:pPr>
      <w:r>
        <w:t>Comisión Central: Evaluación de Méritos</w:t>
      </w:r>
      <w:r w:rsidR="0084036A">
        <w:t>.</w:t>
      </w:r>
    </w:p>
    <w:p w:rsidR="00E75839" w:rsidRDefault="00E75839" w:rsidP="00E75839">
      <w:pPr>
        <w:numPr>
          <w:ilvl w:val="0"/>
          <w:numId w:val="15"/>
        </w:numPr>
        <w:jc w:val="both"/>
      </w:pPr>
      <w:r>
        <w:t xml:space="preserve">Sub Comisión “A”: </w:t>
      </w:r>
      <w:r w:rsidR="00F05DD3">
        <w:t xml:space="preserve">Evaluación Capacidad Docente Asignaturas </w:t>
      </w:r>
      <w:r w:rsidR="0084036A">
        <w:t>de Especialidad</w:t>
      </w:r>
    </w:p>
    <w:p w:rsidR="00E75839" w:rsidRDefault="00E75839" w:rsidP="00E75839">
      <w:pPr>
        <w:numPr>
          <w:ilvl w:val="0"/>
          <w:numId w:val="15"/>
        </w:numPr>
        <w:jc w:val="both"/>
      </w:pPr>
      <w:r>
        <w:t>Sub Comisión “B”:</w:t>
      </w:r>
      <w:r w:rsidR="00BF521A">
        <w:t xml:space="preserve"> </w:t>
      </w:r>
      <w:r w:rsidR="00F05DD3">
        <w:t>Evaluación Capacidad Docente en Ciencias y</w:t>
      </w:r>
      <w:r>
        <w:t xml:space="preserve"> Humanidades</w:t>
      </w:r>
      <w:r w:rsidR="00BF521A">
        <w:t>.</w:t>
      </w:r>
      <w:r>
        <w:t xml:space="preserve"> </w:t>
      </w:r>
    </w:p>
    <w:p w:rsidR="00E75839" w:rsidRDefault="00E75839" w:rsidP="00E75839">
      <w:pPr>
        <w:ind w:left="1074"/>
        <w:jc w:val="both"/>
      </w:pPr>
      <w:r>
        <w:t>En la Comisión Central y las Sub Comisiones “A” y “B” participan como observadores con derecho a voz un</w:t>
      </w:r>
      <w:r w:rsidR="00213185">
        <w:t xml:space="preserve"> representante docente y un </w:t>
      </w:r>
      <w:r>
        <w:t xml:space="preserve">  Estudiante acreditado por el Centro Federado, su inasistencia no invalida el concurso.</w:t>
      </w:r>
    </w:p>
    <w:p w:rsidR="00E75839" w:rsidRDefault="0084036A" w:rsidP="00E75839">
      <w:pPr>
        <w:ind w:left="1074"/>
        <w:jc w:val="both"/>
      </w:pPr>
      <w:r>
        <w:t xml:space="preserve">La </w:t>
      </w:r>
      <w:r w:rsidR="00213185">
        <w:t>comisión</w:t>
      </w:r>
      <w:r w:rsidR="00E75839">
        <w:t xml:space="preserve"> </w:t>
      </w:r>
      <w:r w:rsidR="00213185">
        <w:t xml:space="preserve"> Central designa quien </w:t>
      </w:r>
      <w:r w:rsidR="00E75839">
        <w:t xml:space="preserve"> preside la Sub Comisión.</w:t>
      </w:r>
    </w:p>
    <w:p w:rsidR="00E75839" w:rsidRDefault="00E75839" w:rsidP="00E75839">
      <w:pPr>
        <w:ind w:left="1074"/>
        <w:jc w:val="both"/>
      </w:pPr>
      <w:r>
        <w:t>La calificación de los méritos se realiza en un solo acto.</w:t>
      </w:r>
    </w:p>
    <w:p w:rsidR="00E75839" w:rsidRDefault="00E75839" w:rsidP="00E75839">
      <w:pPr>
        <w:numPr>
          <w:ilvl w:val="0"/>
          <w:numId w:val="8"/>
        </w:numPr>
        <w:ind w:left="714" w:hanging="357"/>
        <w:jc w:val="both"/>
      </w:pPr>
      <w:r>
        <w:t>Las Sub Comisiones “A” y “B” entregan a la Comisión Central de Concurso l</w:t>
      </w:r>
      <w:r w:rsidR="00F05DD3">
        <w:t>o</w:t>
      </w:r>
      <w:r>
        <w:t xml:space="preserve">s </w:t>
      </w:r>
      <w:r w:rsidR="00F05DD3">
        <w:t xml:space="preserve">resultados de las evaluaciones </w:t>
      </w:r>
      <w:r>
        <w:t>en sobre cerrado y firmado, inmediatamente concluida su función.</w:t>
      </w:r>
    </w:p>
    <w:p w:rsidR="00E75839" w:rsidRDefault="00E75839" w:rsidP="00E75839">
      <w:pPr>
        <w:numPr>
          <w:ilvl w:val="0"/>
          <w:numId w:val="8"/>
        </w:numPr>
        <w:ind w:left="714" w:hanging="357"/>
        <w:jc w:val="both"/>
      </w:pPr>
      <w:r>
        <w:t xml:space="preserve">La citación escrita para la instalación de las Sub Comisiones “A” y “B” se hace con 24 horas de anticipación, es irrenunciable su nombramiento, salvo por el numeral 7.7. Los jurados de las Sub Comisiones actúan en pleno y las fechas fijadas son inalterables. La inconcurrencia al acto de instalación y sesiones de los jurados da lugar a la sanción administrativa de suspensión sin goce de remuneraciones de tres (03) días y de un (01) día por tardanza de quince (15) minutos respectivamente. </w:t>
      </w:r>
    </w:p>
    <w:p w:rsidR="00E75839" w:rsidRDefault="00E75839" w:rsidP="00E75839">
      <w:pPr>
        <w:numPr>
          <w:ilvl w:val="0"/>
          <w:numId w:val="8"/>
        </w:numPr>
        <w:ind w:left="714" w:hanging="357"/>
      </w:pPr>
      <w:r>
        <w:t>Las etapas del concurso  son las siguientes:</w:t>
      </w:r>
    </w:p>
    <w:p w:rsidR="00E75839" w:rsidRDefault="00E75839" w:rsidP="00E75839">
      <w:pPr>
        <w:numPr>
          <w:ilvl w:val="0"/>
          <w:numId w:val="3"/>
        </w:numPr>
      </w:pPr>
      <w:r>
        <w:t xml:space="preserve">Publicación y convocatoria </w:t>
      </w:r>
    </w:p>
    <w:p w:rsidR="00E75839" w:rsidRDefault="00E75839" w:rsidP="00E75839">
      <w:pPr>
        <w:numPr>
          <w:ilvl w:val="0"/>
          <w:numId w:val="3"/>
        </w:numPr>
      </w:pPr>
      <w:r>
        <w:t>Presentación de expedientes.</w:t>
      </w:r>
    </w:p>
    <w:p w:rsidR="00E75839" w:rsidRDefault="00E75839" w:rsidP="00E75839">
      <w:pPr>
        <w:numPr>
          <w:ilvl w:val="0"/>
          <w:numId w:val="3"/>
        </w:numPr>
      </w:pPr>
      <w:r>
        <w:t>Declaratoria de APTOS e INAPTOS según los requisitos generales y específicos.</w:t>
      </w:r>
    </w:p>
    <w:p w:rsidR="00E75839" w:rsidRDefault="00E75839" w:rsidP="00E75839">
      <w:pPr>
        <w:numPr>
          <w:ilvl w:val="0"/>
          <w:numId w:val="3"/>
        </w:numPr>
      </w:pPr>
      <w:r>
        <w:t>Absolución de reclamos.</w:t>
      </w:r>
    </w:p>
    <w:p w:rsidR="00E75839" w:rsidRDefault="00E75839" w:rsidP="00E75839">
      <w:pPr>
        <w:numPr>
          <w:ilvl w:val="0"/>
          <w:numId w:val="3"/>
        </w:numPr>
      </w:pPr>
      <w:r>
        <w:t>Evaluación de méritos, sólo de postulantes aptos</w:t>
      </w:r>
    </w:p>
    <w:p w:rsidR="00E75839" w:rsidRDefault="00E75839" w:rsidP="00E75839">
      <w:pPr>
        <w:numPr>
          <w:ilvl w:val="0"/>
          <w:numId w:val="3"/>
        </w:numPr>
      </w:pPr>
      <w:r>
        <w:t>Absolución de reclamos</w:t>
      </w:r>
    </w:p>
    <w:p w:rsidR="00E75839" w:rsidRDefault="00E75839" w:rsidP="00E75839">
      <w:pPr>
        <w:numPr>
          <w:ilvl w:val="0"/>
          <w:numId w:val="3"/>
        </w:numPr>
        <w:jc w:val="both"/>
      </w:pPr>
      <w:r>
        <w:t xml:space="preserve">Evaluación </w:t>
      </w:r>
      <w:r w:rsidR="00F05DD3">
        <w:t>de Capacidad Docente</w:t>
      </w:r>
      <w:r>
        <w:t xml:space="preserve"> de: </w:t>
      </w:r>
    </w:p>
    <w:p w:rsidR="00D10BAA" w:rsidRDefault="00D10BAA" w:rsidP="00D10BAA">
      <w:pPr>
        <w:ind w:left="1200"/>
        <w:jc w:val="both"/>
      </w:pPr>
      <w:r>
        <w:t>Asignaturas de especialidad:</w:t>
      </w:r>
    </w:p>
    <w:p w:rsidR="00E75839" w:rsidRDefault="00E75839" w:rsidP="00E75839">
      <w:pPr>
        <w:pStyle w:val="Prrafodelista"/>
        <w:numPr>
          <w:ilvl w:val="0"/>
          <w:numId w:val="23"/>
        </w:numPr>
        <w:jc w:val="both"/>
      </w:pPr>
      <w:r>
        <w:t>Dibujo (Pintura, Escultura</w:t>
      </w:r>
      <w:r w:rsidR="001979BB">
        <w:t>,</w:t>
      </w:r>
      <w:r>
        <w:t xml:space="preserve"> Grabado</w:t>
      </w:r>
      <w:r w:rsidR="001979BB">
        <w:t xml:space="preserve"> y </w:t>
      </w:r>
      <w:r w:rsidR="006B34F8">
        <w:t>Restauración</w:t>
      </w:r>
      <w:r>
        <w:t>)</w:t>
      </w:r>
    </w:p>
    <w:p w:rsidR="00150986" w:rsidRDefault="00150986" w:rsidP="00E75839">
      <w:pPr>
        <w:pStyle w:val="Prrafodelista"/>
        <w:numPr>
          <w:ilvl w:val="0"/>
          <w:numId w:val="23"/>
        </w:numPr>
        <w:jc w:val="both"/>
      </w:pPr>
      <w:r>
        <w:t>Ejecución de especialidad.</w:t>
      </w:r>
      <w:r w:rsidR="005D503D">
        <w:t>(</w:t>
      </w:r>
      <w:r w:rsidR="005D503D" w:rsidRPr="005D503D">
        <w:t xml:space="preserve"> </w:t>
      </w:r>
      <w:r w:rsidR="005D503D">
        <w:t>Pintura, Escultura y Grabado )</w:t>
      </w:r>
    </w:p>
    <w:p w:rsidR="00E75839" w:rsidRDefault="00E75839" w:rsidP="00E75839">
      <w:pPr>
        <w:pStyle w:val="Prrafodelista"/>
        <w:numPr>
          <w:ilvl w:val="0"/>
          <w:numId w:val="23"/>
        </w:numPr>
        <w:jc w:val="both"/>
      </w:pPr>
      <w:r>
        <w:t>Reintegración Cromática (Conservación y Restauración de Obras de Arte)</w:t>
      </w:r>
    </w:p>
    <w:p w:rsidR="00D10BAA" w:rsidRDefault="00D10BAA" w:rsidP="00E75839">
      <w:pPr>
        <w:pStyle w:val="Prrafodelista"/>
        <w:numPr>
          <w:ilvl w:val="0"/>
          <w:numId w:val="23"/>
        </w:numPr>
        <w:jc w:val="both"/>
      </w:pPr>
      <w:r>
        <w:t>Clase magistral para todas las especialidades.</w:t>
      </w:r>
    </w:p>
    <w:p w:rsidR="00D10BAA" w:rsidRDefault="00D10BAA" w:rsidP="00D10BAA">
      <w:pPr>
        <w:ind w:firstLine="708"/>
        <w:jc w:val="both"/>
      </w:pPr>
      <w:r>
        <w:t xml:space="preserve">       Asignaturas de Danza, Música y Teatro</w:t>
      </w:r>
    </w:p>
    <w:p w:rsidR="00E75839" w:rsidRDefault="005D503D" w:rsidP="00E75839">
      <w:pPr>
        <w:pStyle w:val="Prrafodelista"/>
        <w:numPr>
          <w:ilvl w:val="0"/>
          <w:numId w:val="23"/>
        </w:numPr>
        <w:jc w:val="both"/>
      </w:pPr>
      <w:r>
        <w:t xml:space="preserve">Ejecución de </w:t>
      </w:r>
      <w:r w:rsidR="00E75839">
        <w:t>Danza, Música y Teatro</w:t>
      </w:r>
    </w:p>
    <w:p w:rsidR="00D10BAA" w:rsidRDefault="00150986" w:rsidP="00D10BAA">
      <w:pPr>
        <w:pStyle w:val="Prrafodelista"/>
        <w:numPr>
          <w:ilvl w:val="0"/>
          <w:numId w:val="23"/>
        </w:numPr>
      </w:pPr>
      <w:r>
        <w:t>Clase magistral</w:t>
      </w:r>
      <w:r w:rsidR="00D10BAA">
        <w:t xml:space="preserve">                </w:t>
      </w:r>
    </w:p>
    <w:p w:rsidR="00D10BAA" w:rsidRDefault="00D10BAA" w:rsidP="00D10BAA">
      <w:r>
        <w:t xml:space="preserve"> </w:t>
      </w:r>
      <w:r>
        <w:tab/>
        <w:t xml:space="preserve">       Asignatura de </w:t>
      </w:r>
      <w:r w:rsidR="00C13BC6">
        <w:t>Diseño Gráfico</w:t>
      </w:r>
      <w:r w:rsidR="006B34F8">
        <w:t>.</w:t>
      </w:r>
    </w:p>
    <w:p w:rsidR="00D10BAA" w:rsidRDefault="001979BB" w:rsidP="00D10BAA">
      <w:pPr>
        <w:pStyle w:val="Prrafodelista"/>
        <w:numPr>
          <w:ilvl w:val="0"/>
          <w:numId w:val="30"/>
        </w:numPr>
      </w:pPr>
      <w:r>
        <w:t>Ejecución</w:t>
      </w:r>
      <w:r w:rsidR="006B34F8">
        <w:t xml:space="preserve"> de </w:t>
      </w:r>
      <w:r w:rsidR="00043529" w:rsidRPr="00043529">
        <w:t xml:space="preserve"> </w:t>
      </w:r>
      <w:r w:rsidR="00043529">
        <w:t>Diseño Grafico</w:t>
      </w:r>
    </w:p>
    <w:p w:rsidR="00D10BAA" w:rsidRDefault="00D10BAA" w:rsidP="00D10BAA">
      <w:pPr>
        <w:pStyle w:val="Prrafodelista"/>
        <w:numPr>
          <w:ilvl w:val="0"/>
          <w:numId w:val="30"/>
        </w:numPr>
        <w:jc w:val="both"/>
      </w:pPr>
      <w:r>
        <w:t>Clase magistral</w:t>
      </w:r>
    </w:p>
    <w:p w:rsidR="006B34F8" w:rsidRDefault="006B34F8" w:rsidP="006B34F8">
      <w:r>
        <w:t xml:space="preserve">                  Asignatura de fotografía y video – Diseño Grafico</w:t>
      </w:r>
    </w:p>
    <w:p w:rsidR="006B34F8" w:rsidRDefault="006B34F8" w:rsidP="006B34F8">
      <w:pPr>
        <w:pStyle w:val="Prrafodelista"/>
        <w:numPr>
          <w:ilvl w:val="0"/>
          <w:numId w:val="30"/>
        </w:numPr>
      </w:pPr>
      <w:r>
        <w:t>Ejecución de video y fotografía</w:t>
      </w:r>
      <w:r w:rsidR="00C13BC6">
        <w:t>.</w:t>
      </w:r>
    </w:p>
    <w:p w:rsidR="006B34F8" w:rsidRDefault="006B34F8" w:rsidP="006B34F8">
      <w:pPr>
        <w:pStyle w:val="Prrafodelista"/>
        <w:numPr>
          <w:ilvl w:val="0"/>
          <w:numId w:val="30"/>
        </w:numPr>
        <w:jc w:val="both"/>
      </w:pPr>
      <w:r>
        <w:lastRenderedPageBreak/>
        <w:t>Clase magistral</w:t>
      </w:r>
    </w:p>
    <w:p w:rsidR="00043529" w:rsidRDefault="00043529" w:rsidP="00043529">
      <w:r>
        <w:t xml:space="preserve">                  Asignatura de Dibujo Geométrico - Perspectiva</w:t>
      </w:r>
    </w:p>
    <w:p w:rsidR="00043529" w:rsidRDefault="00043529" w:rsidP="00043529">
      <w:pPr>
        <w:pStyle w:val="Prrafodelista"/>
        <w:numPr>
          <w:ilvl w:val="0"/>
          <w:numId w:val="30"/>
        </w:numPr>
      </w:pPr>
      <w:r>
        <w:t>Ejecución Dibujo Geométrico - Perspectiva</w:t>
      </w:r>
    </w:p>
    <w:p w:rsidR="00043529" w:rsidRDefault="00043529" w:rsidP="00043529">
      <w:pPr>
        <w:pStyle w:val="Prrafodelista"/>
        <w:numPr>
          <w:ilvl w:val="0"/>
          <w:numId w:val="30"/>
        </w:numPr>
        <w:jc w:val="both"/>
      </w:pPr>
      <w:r>
        <w:t>Clase magistral</w:t>
      </w:r>
    </w:p>
    <w:p w:rsidR="00D10BAA" w:rsidRDefault="00D10BAA" w:rsidP="00043529">
      <w:pPr>
        <w:ind w:left="708"/>
        <w:jc w:val="both"/>
      </w:pPr>
    </w:p>
    <w:p w:rsidR="00D10BAA" w:rsidRDefault="00D10BAA" w:rsidP="00D10BAA">
      <w:pPr>
        <w:jc w:val="both"/>
      </w:pPr>
      <w:r>
        <w:t xml:space="preserve">                  Asignaturas de Ciencias y Humanidades:</w:t>
      </w:r>
    </w:p>
    <w:p w:rsidR="002C5D1B" w:rsidRDefault="00E75839" w:rsidP="00D10BAA">
      <w:pPr>
        <w:pStyle w:val="Prrafodelista"/>
        <w:numPr>
          <w:ilvl w:val="0"/>
          <w:numId w:val="30"/>
        </w:numPr>
      </w:pPr>
      <w:r>
        <w:t>Sustentación de Sílabos</w:t>
      </w:r>
    </w:p>
    <w:p w:rsidR="00150986" w:rsidRDefault="00F05DD3" w:rsidP="00D10BAA">
      <w:pPr>
        <w:pStyle w:val="Prrafodelista"/>
        <w:numPr>
          <w:ilvl w:val="0"/>
          <w:numId w:val="30"/>
        </w:numPr>
      </w:pPr>
      <w:r>
        <w:t xml:space="preserve">Clase </w:t>
      </w:r>
      <w:r w:rsidR="00150986">
        <w:t>Magistral</w:t>
      </w:r>
    </w:p>
    <w:p w:rsidR="00043529" w:rsidRDefault="00043529" w:rsidP="00D10BAA">
      <w:pPr>
        <w:pStyle w:val="Prrafodelista"/>
        <w:numPr>
          <w:ilvl w:val="0"/>
          <w:numId w:val="30"/>
        </w:numPr>
      </w:pPr>
      <w:r>
        <w:t>Conocimientos (</w:t>
      </w:r>
      <w:r w:rsidR="00C85D5E">
        <w:t>técnico pedagógico</w:t>
      </w:r>
      <w:r>
        <w:t>).</w:t>
      </w:r>
    </w:p>
    <w:p w:rsidR="002C5D1B" w:rsidRDefault="002C5D1B" w:rsidP="002C5D1B">
      <w:pPr>
        <w:pStyle w:val="Prrafodelista"/>
        <w:ind w:left="1920"/>
      </w:pPr>
    </w:p>
    <w:p w:rsidR="00C85D5E" w:rsidRDefault="00C85D5E" w:rsidP="00C85D5E">
      <w:pPr>
        <w:ind w:left="708"/>
      </w:pPr>
      <w:r>
        <w:t xml:space="preserve">      Psicopedagogía</w:t>
      </w:r>
    </w:p>
    <w:p w:rsidR="00C85D5E" w:rsidRDefault="00C85D5E" w:rsidP="00C85D5E">
      <w:pPr>
        <w:pStyle w:val="Prrafodelista"/>
        <w:numPr>
          <w:ilvl w:val="0"/>
          <w:numId w:val="31"/>
        </w:numPr>
      </w:pPr>
      <w:r>
        <w:t>Evaluación de Especialidad</w:t>
      </w:r>
    </w:p>
    <w:p w:rsidR="00C85D5E" w:rsidRDefault="00C85D5E" w:rsidP="00C85D5E">
      <w:pPr>
        <w:ind w:left="708" w:firstLine="132"/>
      </w:pPr>
      <w:r>
        <w:t xml:space="preserve">    Educación Física</w:t>
      </w:r>
    </w:p>
    <w:p w:rsidR="00C85D5E" w:rsidRDefault="00C85D5E" w:rsidP="00C85D5E">
      <w:pPr>
        <w:pStyle w:val="Prrafodelista"/>
        <w:numPr>
          <w:ilvl w:val="0"/>
          <w:numId w:val="31"/>
        </w:numPr>
      </w:pPr>
      <w:r>
        <w:t>Evaluación de Especialidad</w:t>
      </w:r>
    </w:p>
    <w:p w:rsidR="00C85D5E" w:rsidRDefault="00C85D5E" w:rsidP="00C85D5E">
      <w:pPr>
        <w:ind w:left="708"/>
      </w:pPr>
    </w:p>
    <w:p w:rsidR="00E75839" w:rsidRDefault="00E75839" w:rsidP="00E75839">
      <w:pPr>
        <w:numPr>
          <w:ilvl w:val="0"/>
          <w:numId w:val="3"/>
        </w:numPr>
      </w:pPr>
      <w:r>
        <w:t>Publicación de resultados finales.</w:t>
      </w:r>
    </w:p>
    <w:p w:rsidR="00E75839" w:rsidRDefault="00E75839" w:rsidP="00E75839">
      <w:pPr>
        <w:numPr>
          <w:ilvl w:val="0"/>
          <w:numId w:val="3"/>
        </w:numPr>
      </w:pPr>
      <w:r>
        <w:t>Adjudicación de plazas.</w:t>
      </w:r>
    </w:p>
    <w:p w:rsidR="00E75839" w:rsidRDefault="00E75839" w:rsidP="00E75839">
      <w:pPr>
        <w:ind w:left="360"/>
      </w:pPr>
    </w:p>
    <w:p w:rsidR="00E75839" w:rsidRDefault="00E75839" w:rsidP="00E75839">
      <w:pPr>
        <w:numPr>
          <w:ilvl w:val="0"/>
          <w:numId w:val="8"/>
        </w:numPr>
        <w:ind w:left="714" w:hanging="357"/>
        <w:jc w:val="both"/>
      </w:pPr>
      <w:r>
        <w:t>La convocatoria se efectuara con una anticipación no menor de 0</w:t>
      </w:r>
      <w:r w:rsidR="002518F8">
        <w:t>3</w:t>
      </w:r>
      <w:r>
        <w:t xml:space="preserve"> día</w:t>
      </w:r>
      <w:r w:rsidR="002518F8">
        <w:t>s</w:t>
      </w:r>
      <w:r>
        <w:t xml:space="preserve"> a la fecha de inicio de inscripción del postulante, se difundirá por los medios de comunicación y en la página web de la ESABAC.</w:t>
      </w:r>
    </w:p>
    <w:p w:rsidR="00E75839" w:rsidRDefault="00E75839" w:rsidP="00E75839">
      <w:pPr>
        <w:numPr>
          <w:ilvl w:val="0"/>
          <w:numId w:val="8"/>
        </w:numPr>
        <w:ind w:left="714" w:hanging="357"/>
        <w:jc w:val="both"/>
      </w:pPr>
      <w:r>
        <w:t xml:space="preserve">La inscripción de postulantes se realizara en la Sede Central  de la Escuela Superior Autónoma de Bellas Artes “Diego Quispe Tito” del Cusco, Mesa de Partes, sito en la Calle </w:t>
      </w:r>
      <w:r w:rsidR="002518F8">
        <w:t>Marqués</w:t>
      </w:r>
      <w:r>
        <w:t xml:space="preserve"> Nº 271, en horas de oficina (de 7:00 a.m. hasta las 3:30 p.m.)</w:t>
      </w:r>
      <w:r w:rsidR="002518F8">
        <w:t>.</w:t>
      </w:r>
    </w:p>
    <w:p w:rsidR="002518F8" w:rsidRDefault="002518F8" w:rsidP="002518F8">
      <w:pPr>
        <w:jc w:val="both"/>
      </w:pPr>
    </w:p>
    <w:p w:rsidR="002518F8" w:rsidRDefault="004D46D5" w:rsidP="00E75839">
      <w:pPr>
        <w:numPr>
          <w:ilvl w:val="0"/>
          <w:numId w:val="8"/>
        </w:numPr>
        <w:ind w:left="714" w:hanging="357"/>
        <w:jc w:val="both"/>
      </w:pPr>
      <w:r>
        <w:rPr>
          <w:b/>
        </w:rPr>
        <w:t>INSCRIPCIÓN</w:t>
      </w:r>
      <w:r w:rsidR="002518F8">
        <w:rPr>
          <w:b/>
        </w:rPr>
        <w:t xml:space="preserve"> DE POSTULANTES</w:t>
      </w:r>
    </w:p>
    <w:p w:rsidR="00E75839" w:rsidRDefault="00E75839" w:rsidP="002518F8">
      <w:pPr>
        <w:ind w:left="714"/>
        <w:jc w:val="both"/>
      </w:pPr>
      <w:r>
        <w:t>Los requisitos generales para postular a una plaza vacante son:</w:t>
      </w:r>
    </w:p>
    <w:p w:rsidR="00E75839" w:rsidRDefault="00E75839" w:rsidP="00E75839">
      <w:pPr>
        <w:numPr>
          <w:ilvl w:val="0"/>
          <w:numId w:val="10"/>
        </w:numPr>
        <w:ind w:left="1196" w:hanging="357"/>
        <w:jc w:val="both"/>
      </w:pPr>
      <w:r>
        <w:t>Presentar solicitud dirigida al Director General (de acuerdo a formato), acompañado del FUT de la institución.</w:t>
      </w:r>
    </w:p>
    <w:p w:rsidR="00E75839" w:rsidRDefault="00E75839" w:rsidP="00E75839">
      <w:pPr>
        <w:numPr>
          <w:ilvl w:val="0"/>
          <w:numId w:val="10"/>
        </w:numPr>
        <w:ind w:left="1196" w:hanging="357"/>
        <w:jc w:val="both"/>
      </w:pPr>
      <w:r>
        <w:t>Ser peruano de nacimiento o nacionalizado (</w:t>
      </w:r>
      <w:r w:rsidR="006F54F3">
        <w:t xml:space="preserve">fotocopia de </w:t>
      </w:r>
      <w:r>
        <w:t>partida de nacimiento o certificado de nacionalización).</w:t>
      </w:r>
    </w:p>
    <w:p w:rsidR="00E75839" w:rsidRDefault="00E75839" w:rsidP="00E75839">
      <w:pPr>
        <w:numPr>
          <w:ilvl w:val="0"/>
          <w:numId w:val="10"/>
        </w:numPr>
        <w:ind w:left="1196" w:hanging="357"/>
        <w:jc w:val="both"/>
      </w:pPr>
      <w:r>
        <w:t>Tener hábiles los derechos civiles y laborales (Declaración jurada simple)</w:t>
      </w:r>
    </w:p>
    <w:p w:rsidR="006F54F3" w:rsidRDefault="006F54F3" w:rsidP="00E75839">
      <w:pPr>
        <w:numPr>
          <w:ilvl w:val="0"/>
          <w:numId w:val="10"/>
        </w:numPr>
        <w:ind w:left="1196" w:hanging="357"/>
        <w:jc w:val="both"/>
      </w:pPr>
      <w:r>
        <w:t>Declaración jurada de la autenticidad o veracidad de la documentación presentada (de acuerdo a formato).</w:t>
      </w:r>
    </w:p>
    <w:p w:rsidR="006F54F3" w:rsidRDefault="006F54F3" w:rsidP="00E75839">
      <w:pPr>
        <w:numPr>
          <w:ilvl w:val="0"/>
          <w:numId w:val="10"/>
        </w:numPr>
        <w:ind w:left="1196" w:hanging="357"/>
        <w:jc w:val="both"/>
      </w:pPr>
      <w:r>
        <w:t>Fotocopia del DNI</w:t>
      </w:r>
      <w:r w:rsidR="00C467CE">
        <w:t xml:space="preserve"> vigente</w:t>
      </w:r>
      <w:r>
        <w:t xml:space="preserve">, Carné de Identidad o de Extranjería. </w:t>
      </w:r>
    </w:p>
    <w:p w:rsidR="006F54F3" w:rsidRDefault="006F54F3" w:rsidP="00E75839">
      <w:pPr>
        <w:numPr>
          <w:ilvl w:val="0"/>
          <w:numId w:val="10"/>
        </w:numPr>
        <w:ind w:left="1196" w:hanging="357"/>
        <w:jc w:val="both"/>
      </w:pPr>
      <w:r>
        <w:t>Fotocopia del Título Profesional Universitario o Título Profesional de Educación Superior no Universitario relacionado con la carrera o especialidad afín a la plaza que postula.</w:t>
      </w:r>
    </w:p>
    <w:p w:rsidR="006F54F3" w:rsidRDefault="006F54F3" w:rsidP="00E75839">
      <w:pPr>
        <w:numPr>
          <w:ilvl w:val="0"/>
          <w:numId w:val="10"/>
        </w:numPr>
        <w:ind w:left="1196" w:hanging="357"/>
        <w:jc w:val="both"/>
      </w:pPr>
      <w:r>
        <w:t>Fotocopias de las resoluciones o contrato suscrito que acrediten la experiencia laboral mínima de dos (02) años</w:t>
      </w:r>
      <w:r w:rsidR="002D401E">
        <w:t xml:space="preserve"> en educación superior.</w:t>
      </w:r>
      <w:r>
        <w:t xml:space="preserve"> </w:t>
      </w:r>
    </w:p>
    <w:p w:rsidR="00010E56" w:rsidRDefault="00010E56" w:rsidP="00E75839">
      <w:pPr>
        <w:numPr>
          <w:ilvl w:val="0"/>
          <w:numId w:val="10"/>
        </w:numPr>
        <w:ind w:left="1196" w:hanging="357"/>
        <w:jc w:val="both"/>
      </w:pPr>
      <w:r>
        <w:t>Hoja de vida nominal y documentada en fotocopia, según la estructura siguiente:</w:t>
      </w:r>
    </w:p>
    <w:p w:rsidR="00010E56" w:rsidRDefault="00010E56" w:rsidP="00010E56">
      <w:pPr>
        <w:pStyle w:val="Prrafodelista"/>
        <w:numPr>
          <w:ilvl w:val="0"/>
          <w:numId w:val="29"/>
        </w:numPr>
        <w:jc w:val="both"/>
      </w:pPr>
      <w:r>
        <w:rPr>
          <w:b/>
        </w:rPr>
        <w:t>Formación y Experiencia Profesional:</w:t>
      </w:r>
      <w:r>
        <w:t xml:space="preserve"> Grados, Post Grados, Títulos, Post Títulos, Diplomados, Segunda Especialidad.</w:t>
      </w:r>
    </w:p>
    <w:p w:rsidR="00010E56" w:rsidRDefault="00010E56" w:rsidP="00010E56">
      <w:pPr>
        <w:pStyle w:val="Prrafodelista"/>
        <w:numPr>
          <w:ilvl w:val="0"/>
          <w:numId w:val="29"/>
        </w:numPr>
        <w:jc w:val="both"/>
      </w:pPr>
      <w:r>
        <w:rPr>
          <w:b/>
        </w:rPr>
        <w:t>Desarrollo Profesional:</w:t>
      </w:r>
      <w:r>
        <w:t xml:space="preserve"> Cursos de capacitación y/o actualización profesional afines a la plaza que postula</w:t>
      </w:r>
      <w:r w:rsidR="00C467CE">
        <w:t xml:space="preserve">; Investigaciones y/o innovaciones y publicaciones relacionadas a la especialidad, </w:t>
      </w:r>
      <w:r w:rsidR="009A4274">
        <w:t xml:space="preserve">Asesoría de Tesis, </w:t>
      </w:r>
      <w:r w:rsidR="00C467CE">
        <w:t xml:space="preserve">muestras pictóricas, escultóricas, </w:t>
      </w:r>
      <w:r w:rsidR="00C467CE">
        <w:lastRenderedPageBreak/>
        <w:t>de grabado, presentaciones de teatro, música o danza y otros afines a la especialidad</w:t>
      </w:r>
      <w:r w:rsidR="009A4274">
        <w:t>, de los últimos cinco (05) años contados al día de la calificación</w:t>
      </w:r>
      <w:r w:rsidR="00D76AFF">
        <w:t xml:space="preserve"> del expediente</w:t>
      </w:r>
      <w:r w:rsidR="00C467CE">
        <w:t>.</w:t>
      </w:r>
    </w:p>
    <w:p w:rsidR="00C467CE" w:rsidRDefault="00C467CE" w:rsidP="00010E56">
      <w:pPr>
        <w:pStyle w:val="Prrafodelista"/>
        <w:numPr>
          <w:ilvl w:val="0"/>
          <w:numId w:val="29"/>
        </w:numPr>
        <w:jc w:val="both"/>
      </w:pPr>
      <w:r>
        <w:rPr>
          <w:b/>
        </w:rPr>
        <w:t>Méritos:</w:t>
      </w:r>
      <w:r>
        <w:t xml:space="preserve"> Felicitaciones o reconocimientos por desempeño profesional o laboral, destacado o acciones extraordin</w:t>
      </w:r>
      <w:r w:rsidR="009A4274">
        <w:t>arias, de los últimos cinco (05) años contados al día de la calificación</w:t>
      </w:r>
      <w:r w:rsidR="00D76AFF">
        <w:t xml:space="preserve"> del expediente</w:t>
      </w:r>
      <w:r w:rsidR="009A4274">
        <w:t>.</w:t>
      </w:r>
    </w:p>
    <w:p w:rsidR="00C467CE" w:rsidRDefault="00C467CE" w:rsidP="00E75839">
      <w:pPr>
        <w:numPr>
          <w:ilvl w:val="0"/>
          <w:numId w:val="10"/>
        </w:numPr>
        <w:ind w:left="1196" w:hanging="357"/>
        <w:jc w:val="both"/>
      </w:pPr>
      <w:r>
        <w:t>Resolución de discapacidad vigente emitido por el CONADIS, en caso corresponda.</w:t>
      </w:r>
    </w:p>
    <w:p w:rsidR="00C467CE" w:rsidRDefault="00C467CE" w:rsidP="00E75839">
      <w:pPr>
        <w:numPr>
          <w:ilvl w:val="0"/>
          <w:numId w:val="10"/>
        </w:numPr>
        <w:ind w:left="1196" w:hanging="357"/>
        <w:jc w:val="both"/>
      </w:pPr>
      <w:r>
        <w:t>Documento oficial emitido por la autoridad competente que acredite su condición de Licenciado de las Fuerzas Armadas</w:t>
      </w:r>
      <w:r w:rsidR="00D76AFF">
        <w:t xml:space="preserve"> en servicio acuartelado</w:t>
      </w:r>
      <w:r>
        <w:t>, en caso corresponda.</w:t>
      </w:r>
    </w:p>
    <w:p w:rsidR="00E75839" w:rsidRDefault="00E75839" w:rsidP="00E75839">
      <w:pPr>
        <w:numPr>
          <w:ilvl w:val="0"/>
          <w:numId w:val="10"/>
        </w:numPr>
        <w:ind w:left="1196" w:hanging="357"/>
        <w:jc w:val="both"/>
      </w:pPr>
      <w:r>
        <w:t xml:space="preserve">Experiencia profesional mínima de </w:t>
      </w:r>
      <w:r w:rsidR="00D76AFF">
        <w:t>tres (</w:t>
      </w:r>
      <w:r>
        <w:t>03</w:t>
      </w:r>
      <w:r w:rsidR="00D76AFF">
        <w:t>)</w:t>
      </w:r>
      <w:r>
        <w:t xml:space="preserve"> años contados a partir de la fecha de expedición del </w:t>
      </w:r>
      <w:r w:rsidR="00C467CE">
        <w:t>Título</w:t>
      </w:r>
      <w:r>
        <w:t xml:space="preserve"> Profesional a la fecha de calificación del expediente.</w:t>
      </w:r>
    </w:p>
    <w:p w:rsidR="00E75839" w:rsidRDefault="00E75839" w:rsidP="00E75839">
      <w:pPr>
        <w:numPr>
          <w:ilvl w:val="0"/>
          <w:numId w:val="10"/>
        </w:numPr>
        <w:ind w:left="1196" w:hanging="357"/>
        <w:jc w:val="both"/>
      </w:pPr>
      <w:r>
        <w:t>El postulante no podrá subsanar ningún documento, una vez presentado en mesa de partes y ser foliado. Sólo podrá concursar a una plaza vacante.</w:t>
      </w:r>
    </w:p>
    <w:p w:rsidR="00271E9B" w:rsidRDefault="00271E9B" w:rsidP="00E75839">
      <w:pPr>
        <w:numPr>
          <w:ilvl w:val="0"/>
          <w:numId w:val="10"/>
        </w:numPr>
        <w:ind w:left="1196" w:hanging="357"/>
        <w:jc w:val="both"/>
      </w:pPr>
      <w:r>
        <w:t>Presentación de Silabo correspondiente a una de las asignaturas de la plaza y especialidad a la que postula.</w:t>
      </w:r>
    </w:p>
    <w:p w:rsidR="00E75839" w:rsidRDefault="00E75839" w:rsidP="00E75839">
      <w:pPr>
        <w:numPr>
          <w:ilvl w:val="0"/>
          <w:numId w:val="10"/>
        </w:numPr>
        <w:ind w:left="1196" w:hanging="357"/>
        <w:jc w:val="both"/>
      </w:pPr>
      <w:r>
        <w:t>Recibo de tesorería por adquisición de Directiva.</w:t>
      </w:r>
    </w:p>
    <w:p w:rsidR="00E75839" w:rsidRDefault="00E75839" w:rsidP="00E75839">
      <w:pPr>
        <w:numPr>
          <w:ilvl w:val="0"/>
          <w:numId w:val="10"/>
        </w:numPr>
        <w:ind w:left="1196" w:hanging="357"/>
        <w:jc w:val="both"/>
      </w:pPr>
      <w:r>
        <w:t>Los documentos presentados son objeto de rigurosa fiscalización  posterior por la Unidad de Personal verificando su autenticidad y solicitar información de la entidad de origen si el caso lo requiere.</w:t>
      </w:r>
    </w:p>
    <w:p w:rsidR="00D76AFF" w:rsidRDefault="00D76AFF" w:rsidP="00E75839">
      <w:pPr>
        <w:numPr>
          <w:ilvl w:val="0"/>
          <w:numId w:val="10"/>
        </w:numPr>
        <w:ind w:left="1196" w:hanging="357"/>
        <w:jc w:val="both"/>
      </w:pPr>
      <w:r>
        <w:t>Toda la documentación será presentada en fotocopia simple, si el postulante accede a una plaza de contrato, éstos serán autenticados con los documentos originales por el fedatario de la ESABAC en un plazo de diez (10) días.</w:t>
      </w:r>
    </w:p>
    <w:p w:rsidR="00C37487" w:rsidRDefault="00C37487" w:rsidP="00C37487">
      <w:pPr>
        <w:ind w:left="839"/>
        <w:jc w:val="both"/>
      </w:pPr>
    </w:p>
    <w:p w:rsidR="00C37487" w:rsidRDefault="00C37487" w:rsidP="00E75839">
      <w:pPr>
        <w:numPr>
          <w:ilvl w:val="0"/>
          <w:numId w:val="8"/>
        </w:numPr>
        <w:ind w:left="714" w:hanging="357"/>
        <w:jc w:val="both"/>
      </w:pPr>
      <w:r>
        <w:rPr>
          <w:b/>
        </w:rPr>
        <w:t>GRADOS ACADÉMICOS Y TÍTULOS PROFESIONALES DEL EXTERIOR</w:t>
      </w:r>
    </w:p>
    <w:p w:rsidR="00E75839" w:rsidRDefault="00E75839" w:rsidP="00C37487">
      <w:pPr>
        <w:ind w:left="714"/>
        <w:jc w:val="both"/>
      </w:pPr>
      <w:r>
        <w:t xml:space="preserve">Los </w:t>
      </w:r>
      <w:r w:rsidR="00D76AFF">
        <w:t xml:space="preserve">Grados Académicos y </w:t>
      </w:r>
      <w:r>
        <w:t>Títulos Profesionales  expedidos por las  Universidades del extr</w:t>
      </w:r>
      <w:r w:rsidR="00D76AFF">
        <w:t>anjero</w:t>
      </w:r>
      <w:r>
        <w:t xml:space="preserve"> deberán estar revalidados  por Universidad Peruana autorizada, certificado o reconocido oficialmente por la Asamblea Nacional de Rectores, según sea el caso y debidamente registrados.</w:t>
      </w:r>
    </w:p>
    <w:p w:rsidR="00D76AFF" w:rsidRDefault="00D76AFF" w:rsidP="00D76AFF">
      <w:pPr>
        <w:jc w:val="both"/>
      </w:pPr>
    </w:p>
    <w:p w:rsidR="00D76AFF" w:rsidRDefault="00D76AFF" w:rsidP="00E75839">
      <w:pPr>
        <w:numPr>
          <w:ilvl w:val="0"/>
          <w:numId w:val="8"/>
        </w:numPr>
        <w:ind w:left="714" w:hanging="357"/>
        <w:jc w:val="both"/>
      </w:pPr>
      <w:r>
        <w:rPr>
          <w:b/>
        </w:rPr>
        <w:t>PRUEBA DE CONOCIMIENTOS</w:t>
      </w:r>
      <w:r w:rsidR="006E0F5E">
        <w:rPr>
          <w:b/>
        </w:rPr>
        <w:t xml:space="preserve"> (CIENCIAS Y HUMANIDADES)</w:t>
      </w:r>
    </w:p>
    <w:p w:rsidR="00E75839" w:rsidRDefault="00E75839" w:rsidP="00D76AFF">
      <w:pPr>
        <w:ind w:left="714"/>
        <w:jc w:val="both"/>
      </w:pPr>
      <w:r>
        <w:t>La prueba de conocimientos tendrá los siguientes rubros:</w:t>
      </w:r>
    </w:p>
    <w:p w:rsidR="00E75839" w:rsidRDefault="00E75839" w:rsidP="00E75839">
      <w:pPr>
        <w:ind w:left="900" w:hanging="540"/>
        <w:jc w:val="both"/>
      </w:pPr>
    </w:p>
    <w:p w:rsidR="00E75839" w:rsidRDefault="00E75839" w:rsidP="00E75839">
      <w:pPr>
        <w:pStyle w:val="Prrafodelista"/>
        <w:numPr>
          <w:ilvl w:val="0"/>
          <w:numId w:val="22"/>
        </w:numPr>
        <w:jc w:val="both"/>
      </w:pPr>
      <w:r>
        <w:t xml:space="preserve">Normas del sistema de la educación peruana relacionada con educación superior y universitaria </w:t>
      </w:r>
      <w:r>
        <w:tab/>
      </w:r>
      <w:r>
        <w:tab/>
      </w:r>
      <w:r>
        <w:tab/>
      </w:r>
      <w:r>
        <w:tab/>
      </w:r>
      <w:r>
        <w:tab/>
      </w:r>
      <w:r>
        <w:tab/>
        <w:t>20%</w:t>
      </w:r>
    </w:p>
    <w:p w:rsidR="00E75839" w:rsidRDefault="00E75839" w:rsidP="00E75839">
      <w:pPr>
        <w:pStyle w:val="Prrafodelista"/>
        <w:numPr>
          <w:ilvl w:val="0"/>
          <w:numId w:val="22"/>
        </w:numPr>
        <w:jc w:val="both"/>
      </w:pPr>
      <w:r>
        <w:t>Conocimientos de la especialidad a la que postula</w:t>
      </w:r>
      <w:r>
        <w:tab/>
        <w:t>50%</w:t>
      </w:r>
    </w:p>
    <w:p w:rsidR="00E75839" w:rsidRDefault="00E75839" w:rsidP="00E75839">
      <w:pPr>
        <w:pStyle w:val="Prrafodelista"/>
        <w:numPr>
          <w:ilvl w:val="0"/>
          <w:numId w:val="22"/>
        </w:numPr>
        <w:jc w:val="both"/>
      </w:pPr>
      <w:r>
        <w:t>Conocimientos sobre pedagogía</w:t>
      </w:r>
      <w:r>
        <w:tab/>
      </w:r>
      <w:r>
        <w:tab/>
      </w:r>
      <w:r>
        <w:tab/>
      </w:r>
      <w:r>
        <w:tab/>
        <w:t>30%</w:t>
      </w:r>
    </w:p>
    <w:p w:rsidR="00E75839" w:rsidRDefault="00E75839" w:rsidP="00E75839">
      <w:pPr>
        <w:jc w:val="both"/>
      </w:pPr>
    </w:p>
    <w:p w:rsidR="00E75839" w:rsidRDefault="00E75839" w:rsidP="00E75839">
      <w:pPr>
        <w:numPr>
          <w:ilvl w:val="0"/>
          <w:numId w:val="8"/>
        </w:numPr>
        <w:ind w:left="714" w:hanging="357"/>
        <w:jc w:val="both"/>
      </w:pPr>
      <w:r>
        <w:t xml:space="preserve">En caso de empate en el puntaje final, tendrá prioridad el que tenga mayor puntaje en aptitud (práctica) o sustentación de </w:t>
      </w:r>
      <w:r w:rsidR="00D76AFF">
        <w:t xml:space="preserve">Clase Modelo y </w:t>
      </w:r>
      <w:r>
        <w:t xml:space="preserve">Silabo (teoría), de persistir el empate se tomara en cuenta la experiencia laboral; experiencia profesional; evaluación de conocimientos y en última instancia la fecha de presentación de expedientes de forma excluyente. </w:t>
      </w:r>
    </w:p>
    <w:p w:rsidR="00E75839" w:rsidRDefault="00E75839" w:rsidP="00E75839">
      <w:pPr>
        <w:numPr>
          <w:ilvl w:val="0"/>
          <w:numId w:val="8"/>
        </w:numPr>
        <w:ind w:left="714" w:hanging="357"/>
        <w:jc w:val="both"/>
      </w:pPr>
      <w:r>
        <w:t>El cuadro de méritos se publicara de acuerdo a los resultados obtenidos en el concurso.</w:t>
      </w:r>
    </w:p>
    <w:p w:rsidR="00E75839" w:rsidRDefault="00E75839" w:rsidP="00E75839">
      <w:pPr>
        <w:numPr>
          <w:ilvl w:val="0"/>
          <w:numId w:val="8"/>
        </w:numPr>
        <w:ind w:left="714" w:hanging="357"/>
        <w:jc w:val="both"/>
      </w:pPr>
      <w:r>
        <w:t xml:space="preserve">La Oficina de Administración a través de la Unidad de Personal, bajo responsabilidad, expedirá las respectivas resoluciones de contrato, luego de haber recepcionado el informe final de la </w:t>
      </w:r>
      <w:r w:rsidR="00AA41AA">
        <w:t>C</w:t>
      </w:r>
      <w:r>
        <w:t>omisión</w:t>
      </w:r>
      <w:r w:rsidR="00AA41AA">
        <w:t xml:space="preserve"> Central de Concurso</w:t>
      </w:r>
      <w:r>
        <w:t xml:space="preserve">.  </w:t>
      </w:r>
    </w:p>
    <w:p w:rsidR="00E75839" w:rsidRDefault="00E75839" w:rsidP="00E75839">
      <w:pPr>
        <w:numPr>
          <w:ilvl w:val="0"/>
          <w:numId w:val="8"/>
        </w:numPr>
        <w:ind w:left="714" w:hanging="357"/>
        <w:jc w:val="both"/>
      </w:pPr>
      <w:r>
        <w:t>Sólo es posible la postulación a una plaza vacante, de lo contrario, la participación del postulante se invalida.</w:t>
      </w:r>
    </w:p>
    <w:p w:rsidR="00E75839" w:rsidRDefault="00E75839" w:rsidP="00E75839">
      <w:pPr>
        <w:numPr>
          <w:ilvl w:val="0"/>
          <w:numId w:val="8"/>
        </w:numPr>
        <w:ind w:left="714" w:hanging="357"/>
        <w:jc w:val="both"/>
      </w:pPr>
      <w:r>
        <w:lastRenderedPageBreak/>
        <w:t>El contrato es para un (01) semestre académico (201</w:t>
      </w:r>
      <w:r w:rsidR="00D826CF">
        <w:t>4</w:t>
      </w:r>
      <w:r>
        <w:t xml:space="preserve">-I). Sólo es posible la ampliación del contrato por un semestre adicional, siempre que y sólo sí, la necesidad esté plenamente justificada bajo  responsabilidad de la Dirección Académica. </w:t>
      </w:r>
    </w:p>
    <w:p w:rsidR="00032664" w:rsidRDefault="00032664" w:rsidP="00E75839">
      <w:pPr>
        <w:ind w:left="360"/>
        <w:jc w:val="both"/>
        <w:rPr>
          <w:b/>
        </w:rPr>
      </w:pPr>
    </w:p>
    <w:p w:rsidR="00E75839" w:rsidRPr="00CA33FF" w:rsidRDefault="00E75839" w:rsidP="00E75839">
      <w:pPr>
        <w:ind w:left="360"/>
        <w:jc w:val="both"/>
        <w:rPr>
          <w:b/>
        </w:rPr>
      </w:pPr>
      <w:r w:rsidRPr="00CA33FF">
        <w:rPr>
          <w:b/>
        </w:rPr>
        <w:t>DISPOSICIONES FINALES</w:t>
      </w:r>
    </w:p>
    <w:p w:rsidR="00E75839" w:rsidRDefault="00E75839" w:rsidP="00E75839">
      <w:pPr>
        <w:ind w:left="360"/>
        <w:jc w:val="both"/>
      </w:pPr>
    </w:p>
    <w:p w:rsidR="00E75839" w:rsidRDefault="00E75839" w:rsidP="00E75839">
      <w:pPr>
        <w:numPr>
          <w:ilvl w:val="1"/>
          <w:numId w:val="1"/>
        </w:numPr>
        <w:tabs>
          <w:tab w:val="clear" w:pos="2160"/>
          <w:tab w:val="num" w:pos="748"/>
        </w:tabs>
        <w:ind w:left="748" w:hanging="374"/>
        <w:jc w:val="both"/>
      </w:pPr>
      <w:r>
        <w:t>Los reclamos que establece la presente directiva se presentaran por escrito posteriormente a la publicación de los resultados en la etapa correspondiente, en un plazo de 24 horas debidamente sustentadas. La interposición de cualquier recurso impugnativo por parte del postulante, no interrumpe ni impide el proceso de concurso.</w:t>
      </w:r>
    </w:p>
    <w:p w:rsidR="00E75839" w:rsidRDefault="00E75839" w:rsidP="00E75839">
      <w:pPr>
        <w:numPr>
          <w:ilvl w:val="1"/>
          <w:numId w:val="1"/>
        </w:numPr>
        <w:tabs>
          <w:tab w:val="clear" w:pos="2160"/>
          <w:tab w:val="num" w:pos="748"/>
        </w:tabs>
        <w:ind w:left="748" w:hanging="374"/>
        <w:jc w:val="both"/>
      </w:pPr>
      <w:r>
        <w:t>Las causales de depuración de los postulantes al concurso serán por:</w:t>
      </w:r>
    </w:p>
    <w:p w:rsidR="00E75839" w:rsidRDefault="00E75839" w:rsidP="00E75839">
      <w:pPr>
        <w:numPr>
          <w:ilvl w:val="0"/>
          <w:numId w:val="16"/>
        </w:numPr>
        <w:jc w:val="both"/>
      </w:pPr>
      <w:r>
        <w:t>Proporcionar información o documentación falsa.</w:t>
      </w:r>
    </w:p>
    <w:p w:rsidR="00E75839" w:rsidRDefault="00E75839" w:rsidP="00E75839">
      <w:pPr>
        <w:numPr>
          <w:ilvl w:val="0"/>
          <w:numId w:val="16"/>
        </w:numPr>
        <w:jc w:val="both"/>
      </w:pPr>
      <w:r>
        <w:t>Entorpecer el normal desarrollo del concurso y ejercer presiones a los miembros de la  Comisión.</w:t>
      </w:r>
    </w:p>
    <w:p w:rsidR="00E75839" w:rsidRDefault="00E75839" w:rsidP="00E75839">
      <w:pPr>
        <w:numPr>
          <w:ilvl w:val="0"/>
          <w:numId w:val="16"/>
        </w:numPr>
        <w:jc w:val="both"/>
      </w:pPr>
      <w:r>
        <w:t>No presentarse a una de las etapas y/o pruebas del concurso.</w:t>
      </w:r>
    </w:p>
    <w:p w:rsidR="00E75839" w:rsidRDefault="00E75839" w:rsidP="00E75839">
      <w:pPr>
        <w:numPr>
          <w:ilvl w:val="0"/>
          <w:numId w:val="16"/>
        </w:numPr>
        <w:jc w:val="both"/>
      </w:pPr>
      <w:r>
        <w:t>No presentarse a la hora establecida en las etapas y/o pruebas del concurso</w:t>
      </w:r>
    </w:p>
    <w:p w:rsidR="00E75839" w:rsidRDefault="00E75839" w:rsidP="00E75839">
      <w:pPr>
        <w:numPr>
          <w:ilvl w:val="0"/>
          <w:numId w:val="16"/>
        </w:numPr>
        <w:jc w:val="both"/>
      </w:pPr>
      <w:r>
        <w:t xml:space="preserve">Deteriorar, marcar o señalar deliberadamente la prueba o instrumentos utilizados en el concurso. </w:t>
      </w:r>
    </w:p>
    <w:p w:rsidR="00E75839" w:rsidRDefault="00E75839" w:rsidP="00E75839">
      <w:pPr>
        <w:numPr>
          <w:ilvl w:val="0"/>
          <w:numId w:val="16"/>
        </w:numPr>
        <w:jc w:val="both"/>
      </w:pPr>
      <w:r>
        <w:t>No especificar con claridad a la plaza y sede a la que postula.</w:t>
      </w:r>
    </w:p>
    <w:p w:rsidR="00E75839" w:rsidRDefault="00E75839" w:rsidP="00E75839">
      <w:pPr>
        <w:numPr>
          <w:ilvl w:val="1"/>
          <w:numId w:val="1"/>
        </w:numPr>
        <w:tabs>
          <w:tab w:val="clear" w:pos="2160"/>
          <w:tab w:val="num" w:pos="748"/>
        </w:tabs>
        <w:ind w:left="748" w:hanging="374"/>
        <w:jc w:val="both"/>
      </w:pPr>
      <w:r>
        <w:t>El delegado</w:t>
      </w:r>
      <w:r w:rsidR="00271E9B">
        <w:t xml:space="preserve"> docente y</w:t>
      </w:r>
      <w:r>
        <w:t xml:space="preserve"> estudiante, participa</w:t>
      </w:r>
      <w:r w:rsidR="00271E9B">
        <w:t>n</w:t>
      </w:r>
      <w:r>
        <w:t xml:space="preserve"> en calidad de observador. La no presencia de dicho</w:t>
      </w:r>
      <w:r w:rsidR="00271E9B">
        <w:t>s</w:t>
      </w:r>
      <w:r>
        <w:t xml:space="preserve"> representante</w:t>
      </w:r>
      <w:r w:rsidR="00271E9B">
        <w:t>s</w:t>
      </w:r>
      <w:r>
        <w:t xml:space="preserve"> no invalida los actos de la Comisión Central ni de las Subcomisiones.</w:t>
      </w:r>
    </w:p>
    <w:p w:rsidR="00E75839" w:rsidRDefault="00E75839" w:rsidP="00E75839">
      <w:pPr>
        <w:numPr>
          <w:ilvl w:val="1"/>
          <w:numId w:val="1"/>
        </w:numPr>
        <w:tabs>
          <w:tab w:val="clear" w:pos="2160"/>
          <w:tab w:val="num" w:pos="748"/>
        </w:tabs>
        <w:ind w:left="748" w:hanging="374"/>
        <w:jc w:val="both"/>
      </w:pPr>
      <w:r>
        <w:t>En caso de producirse plaza vacante durante el semestre académico 201</w:t>
      </w:r>
      <w:r w:rsidR="00741B72">
        <w:t>4</w:t>
      </w:r>
      <w:r>
        <w:t>-I, serán  cubiertas en estricto orden de méritos dentro de la especialidad con nota aprobatoria (cuadro de elegibles).</w:t>
      </w:r>
    </w:p>
    <w:p w:rsidR="00E75839" w:rsidRDefault="00E75839" w:rsidP="00E75839">
      <w:pPr>
        <w:numPr>
          <w:ilvl w:val="1"/>
          <w:numId w:val="1"/>
        </w:numPr>
        <w:tabs>
          <w:tab w:val="clear" w:pos="2160"/>
          <w:tab w:val="num" w:pos="748"/>
        </w:tabs>
        <w:ind w:left="748" w:hanging="374"/>
        <w:jc w:val="both"/>
      </w:pPr>
      <w:r>
        <w:t xml:space="preserve">La evaluación de capacidad docente comprende dos etapas: </w:t>
      </w:r>
    </w:p>
    <w:p w:rsidR="00E75839" w:rsidRPr="000771E0" w:rsidRDefault="00E75839" w:rsidP="00E75839">
      <w:pPr>
        <w:pStyle w:val="Prrafodelista"/>
        <w:numPr>
          <w:ilvl w:val="0"/>
          <w:numId w:val="19"/>
        </w:numPr>
        <w:jc w:val="both"/>
        <w:rPr>
          <w:u w:val="single"/>
        </w:rPr>
      </w:pPr>
      <w:r w:rsidRPr="000771E0">
        <w:rPr>
          <w:u w:val="single"/>
        </w:rPr>
        <w:t xml:space="preserve">Asignaturas </w:t>
      </w:r>
      <w:r w:rsidR="00271E9B" w:rsidRPr="000771E0">
        <w:rPr>
          <w:u w:val="single"/>
        </w:rPr>
        <w:t>Especialidad</w:t>
      </w:r>
      <w:r w:rsidRPr="000771E0">
        <w:rPr>
          <w:u w:val="single"/>
        </w:rPr>
        <w:t xml:space="preserve">: </w:t>
      </w:r>
    </w:p>
    <w:p w:rsidR="00E75839" w:rsidRDefault="00E75839" w:rsidP="00E75839">
      <w:pPr>
        <w:pStyle w:val="Prrafodelista"/>
        <w:numPr>
          <w:ilvl w:val="0"/>
          <w:numId w:val="20"/>
        </w:numPr>
        <w:jc w:val="both"/>
      </w:pPr>
      <w:r>
        <w:t>Dibujo en taller</w:t>
      </w:r>
      <w:r w:rsidR="00613EAA">
        <w:t xml:space="preserve">               </w:t>
      </w:r>
      <w:r w:rsidR="00271E9B">
        <w:t xml:space="preserve">  20</w:t>
      </w:r>
      <w:r w:rsidR="00613EAA">
        <w:t xml:space="preserve"> puntos</w:t>
      </w:r>
    </w:p>
    <w:p w:rsidR="00613EAA" w:rsidRDefault="00271E9B" w:rsidP="00E75839">
      <w:pPr>
        <w:pStyle w:val="Prrafodelista"/>
        <w:numPr>
          <w:ilvl w:val="0"/>
          <w:numId w:val="20"/>
        </w:numPr>
        <w:jc w:val="both"/>
      </w:pPr>
      <w:r>
        <w:t>Especialidad</w:t>
      </w:r>
      <w:r>
        <w:tab/>
      </w:r>
      <w:r>
        <w:tab/>
        <w:t xml:space="preserve">         30</w:t>
      </w:r>
      <w:r w:rsidR="00613EAA">
        <w:t xml:space="preserve"> puntos</w:t>
      </w:r>
    </w:p>
    <w:p w:rsidR="00E75839" w:rsidRDefault="00271E9B" w:rsidP="00E75839">
      <w:pPr>
        <w:pStyle w:val="Prrafodelista"/>
        <w:numPr>
          <w:ilvl w:val="0"/>
          <w:numId w:val="20"/>
        </w:numPr>
        <w:jc w:val="both"/>
      </w:pPr>
      <w:r>
        <w:t>Clase Magistral</w:t>
      </w:r>
      <w:r>
        <w:tab/>
        <w:t xml:space="preserve">      </w:t>
      </w:r>
      <w:r w:rsidR="00613EAA">
        <w:t xml:space="preserve">   </w:t>
      </w:r>
      <w:r w:rsidRPr="00271E9B">
        <w:rPr>
          <w:u w:val="single"/>
        </w:rPr>
        <w:t>20</w:t>
      </w:r>
      <w:r w:rsidR="00613EAA" w:rsidRPr="00271E9B">
        <w:rPr>
          <w:u w:val="single"/>
        </w:rPr>
        <w:t xml:space="preserve"> puntos</w:t>
      </w:r>
      <w:r w:rsidR="00613EAA">
        <w:t xml:space="preserve"> </w:t>
      </w:r>
    </w:p>
    <w:p w:rsidR="00613EAA" w:rsidRDefault="00613EAA" w:rsidP="00613EAA">
      <w:pPr>
        <w:pStyle w:val="Prrafodelista"/>
        <w:ind w:left="2188"/>
        <w:jc w:val="both"/>
      </w:pPr>
      <w:r>
        <w:t xml:space="preserve">    Tot</w:t>
      </w:r>
      <w:r w:rsidR="00271E9B">
        <w:t>al                             70</w:t>
      </w:r>
      <w:r>
        <w:t xml:space="preserve"> puntos</w:t>
      </w:r>
    </w:p>
    <w:p w:rsidR="00E75839" w:rsidRDefault="00E75839" w:rsidP="00E75839">
      <w:pPr>
        <w:pStyle w:val="Prrafodelista"/>
        <w:numPr>
          <w:ilvl w:val="0"/>
          <w:numId w:val="19"/>
        </w:numPr>
        <w:jc w:val="both"/>
      </w:pPr>
      <w:r w:rsidRPr="000771E0">
        <w:rPr>
          <w:u w:val="single"/>
        </w:rPr>
        <w:t>Asignaturas de Ciencias y Humanidades</w:t>
      </w:r>
      <w:r>
        <w:t>:</w:t>
      </w:r>
    </w:p>
    <w:p w:rsidR="00E75839" w:rsidRDefault="00AA41AA" w:rsidP="00E75839">
      <w:pPr>
        <w:pStyle w:val="Prrafodelista"/>
        <w:numPr>
          <w:ilvl w:val="0"/>
          <w:numId w:val="21"/>
        </w:numPr>
        <w:jc w:val="both"/>
      </w:pPr>
      <w:r>
        <w:t>C</w:t>
      </w:r>
      <w:r w:rsidR="00741B72">
        <w:t xml:space="preserve">lase </w:t>
      </w:r>
      <w:r w:rsidR="00D056CF">
        <w:t>Magistral</w:t>
      </w:r>
      <w:r w:rsidR="00D056CF">
        <w:tab/>
        <w:t xml:space="preserve">       </w:t>
      </w:r>
      <w:r w:rsidR="00603C15">
        <w:t xml:space="preserve"> </w:t>
      </w:r>
      <w:r w:rsidR="00D056CF">
        <w:t xml:space="preserve"> 40</w:t>
      </w:r>
      <w:r w:rsidR="00613EAA">
        <w:t xml:space="preserve"> puntos</w:t>
      </w:r>
    </w:p>
    <w:p w:rsidR="00D056CF" w:rsidRDefault="00D056CF" w:rsidP="00E75839">
      <w:pPr>
        <w:pStyle w:val="Prrafodelista"/>
        <w:numPr>
          <w:ilvl w:val="0"/>
          <w:numId w:val="21"/>
        </w:numPr>
        <w:jc w:val="both"/>
      </w:pPr>
      <w:r>
        <w:t xml:space="preserve">Sustentación silabo </w:t>
      </w:r>
      <w:r>
        <w:tab/>
        <w:t xml:space="preserve">         10 puntos</w:t>
      </w:r>
    </w:p>
    <w:p w:rsidR="00E75839" w:rsidRDefault="00D056CF" w:rsidP="00D056CF">
      <w:pPr>
        <w:pStyle w:val="Prrafodelista"/>
        <w:numPr>
          <w:ilvl w:val="0"/>
          <w:numId w:val="21"/>
        </w:numPr>
        <w:jc w:val="both"/>
      </w:pPr>
      <w:r>
        <w:t xml:space="preserve">Evaluación </w:t>
      </w:r>
      <w:r w:rsidR="00E75839">
        <w:t xml:space="preserve">de </w:t>
      </w:r>
      <w:r>
        <w:t>C</w:t>
      </w:r>
      <w:r w:rsidR="00E75839">
        <w:t>onoc</w:t>
      </w:r>
      <w:r>
        <w:t xml:space="preserve">.   </w:t>
      </w:r>
      <w:r w:rsidR="00613EAA">
        <w:t xml:space="preserve">    </w:t>
      </w:r>
      <w:r w:rsidRPr="00D056CF">
        <w:rPr>
          <w:u w:val="single"/>
        </w:rPr>
        <w:t>2</w:t>
      </w:r>
      <w:r w:rsidR="00613EAA" w:rsidRPr="00D056CF">
        <w:rPr>
          <w:u w:val="single"/>
        </w:rPr>
        <w:t>0 puntos</w:t>
      </w:r>
    </w:p>
    <w:p w:rsidR="00613EAA" w:rsidRDefault="00613EAA" w:rsidP="00613EAA">
      <w:pPr>
        <w:pStyle w:val="Prrafodelista"/>
        <w:ind w:left="2188"/>
        <w:jc w:val="both"/>
      </w:pPr>
      <w:r>
        <w:t xml:space="preserve">     Total                            </w:t>
      </w:r>
      <w:r w:rsidR="00D056CF">
        <w:t>70</w:t>
      </w:r>
      <w:r>
        <w:t xml:space="preserve"> puntos</w:t>
      </w:r>
    </w:p>
    <w:p w:rsidR="00F24D19" w:rsidRPr="000771E0" w:rsidRDefault="0084467B" w:rsidP="000E0E08">
      <w:pPr>
        <w:pStyle w:val="Prrafodelista"/>
        <w:numPr>
          <w:ilvl w:val="0"/>
          <w:numId w:val="19"/>
        </w:numPr>
        <w:ind w:hanging="334"/>
        <w:jc w:val="both"/>
        <w:rPr>
          <w:u w:val="single"/>
        </w:rPr>
      </w:pPr>
      <w:r w:rsidRPr="000771E0">
        <w:rPr>
          <w:u w:val="single"/>
        </w:rPr>
        <w:t>Asignatura</w:t>
      </w:r>
      <w:r w:rsidR="00D056CF" w:rsidRPr="000771E0">
        <w:rPr>
          <w:u w:val="single"/>
        </w:rPr>
        <w:t xml:space="preserve"> de </w:t>
      </w:r>
      <w:r w:rsidR="00F24D19" w:rsidRPr="000771E0">
        <w:rPr>
          <w:u w:val="single"/>
        </w:rPr>
        <w:t xml:space="preserve"> </w:t>
      </w:r>
      <w:r w:rsidR="000E0E08" w:rsidRPr="000771E0">
        <w:rPr>
          <w:u w:val="single"/>
        </w:rPr>
        <w:t>Danza.</w:t>
      </w:r>
    </w:p>
    <w:p w:rsidR="00F24D19" w:rsidRDefault="00F24D19" w:rsidP="00F24D19">
      <w:pPr>
        <w:pStyle w:val="Prrafodelista"/>
        <w:numPr>
          <w:ilvl w:val="0"/>
          <w:numId w:val="23"/>
        </w:numPr>
        <w:jc w:val="both"/>
      </w:pPr>
      <w:r>
        <w:t xml:space="preserve">Ejecución de </w:t>
      </w:r>
      <w:r w:rsidR="000E0E08">
        <w:t>Danza.</w:t>
      </w:r>
      <w:r w:rsidR="000771E0">
        <w:tab/>
      </w:r>
      <w:r w:rsidR="000771E0">
        <w:tab/>
      </w:r>
      <w:r w:rsidR="001F7395">
        <w:t>4</w:t>
      </w:r>
      <w:r w:rsidR="00316D32">
        <w:t>5</w:t>
      </w:r>
      <w:r w:rsidR="000771E0">
        <w:t xml:space="preserve"> puntos</w:t>
      </w:r>
    </w:p>
    <w:p w:rsidR="00F24D19" w:rsidRDefault="00F24D19" w:rsidP="00F24D19">
      <w:pPr>
        <w:pStyle w:val="Prrafodelista"/>
        <w:numPr>
          <w:ilvl w:val="0"/>
          <w:numId w:val="23"/>
        </w:numPr>
      </w:pPr>
      <w:r>
        <w:t xml:space="preserve">Clase magistral                </w:t>
      </w:r>
      <w:r w:rsidR="000771E0">
        <w:tab/>
      </w:r>
      <w:r w:rsidR="00316D32">
        <w:rPr>
          <w:u w:val="single"/>
        </w:rPr>
        <w:t>25</w:t>
      </w:r>
      <w:r w:rsidR="000771E0" w:rsidRPr="000771E0">
        <w:rPr>
          <w:u w:val="single"/>
        </w:rPr>
        <w:t xml:space="preserve"> puntos</w:t>
      </w:r>
    </w:p>
    <w:p w:rsidR="000771E0" w:rsidRDefault="000771E0" w:rsidP="000771E0">
      <w:pPr>
        <w:pStyle w:val="Prrafodelista"/>
        <w:ind w:left="1920"/>
      </w:pPr>
      <w:r>
        <w:t xml:space="preserve">           Total </w:t>
      </w:r>
      <w:r>
        <w:tab/>
      </w:r>
      <w:r>
        <w:tab/>
      </w:r>
      <w:r>
        <w:tab/>
        <w:t>70 puntos.</w:t>
      </w:r>
    </w:p>
    <w:p w:rsidR="000E0E08" w:rsidRPr="000771E0" w:rsidRDefault="000E0E08" w:rsidP="000E0E08">
      <w:pPr>
        <w:pStyle w:val="Prrafodelista"/>
        <w:numPr>
          <w:ilvl w:val="0"/>
          <w:numId w:val="19"/>
        </w:numPr>
        <w:ind w:hanging="334"/>
        <w:jc w:val="both"/>
        <w:rPr>
          <w:u w:val="single"/>
        </w:rPr>
      </w:pPr>
      <w:r w:rsidRPr="000771E0">
        <w:rPr>
          <w:u w:val="single"/>
        </w:rPr>
        <w:t>Asignatura de Música.</w:t>
      </w:r>
    </w:p>
    <w:p w:rsidR="000771E0" w:rsidRDefault="000E0E08" w:rsidP="000771E0">
      <w:pPr>
        <w:pStyle w:val="Prrafodelista"/>
        <w:numPr>
          <w:ilvl w:val="0"/>
          <w:numId w:val="23"/>
        </w:numPr>
        <w:jc w:val="both"/>
      </w:pPr>
      <w:r>
        <w:t>Ejecución de Música.</w:t>
      </w:r>
      <w:r w:rsidR="000771E0">
        <w:tab/>
      </w:r>
      <w:r w:rsidR="000771E0">
        <w:tab/>
      </w:r>
      <w:r w:rsidR="00316D32">
        <w:t>45</w:t>
      </w:r>
      <w:r w:rsidR="000771E0">
        <w:t xml:space="preserve"> puntos</w:t>
      </w:r>
    </w:p>
    <w:p w:rsidR="000E0E08" w:rsidRPr="000771E0" w:rsidRDefault="000E0E08" w:rsidP="000E0E08">
      <w:pPr>
        <w:pStyle w:val="Prrafodelista"/>
        <w:numPr>
          <w:ilvl w:val="0"/>
          <w:numId w:val="23"/>
        </w:numPr>
        <w:jc w:val="both"/>
      </w:pPr>
      <w:r>
        <w:t xml:space="preserve"> Clase magistral                </w:t>
      </w:r>
      <w:r w:rsidR="000771E0">
        <w:tab/>
      </w:r>
      <w:r w:rsidR="00316D32">
        <w:rPr>
          <w:u w:val="single"/>
        </w:rPr>
        <w:t>25</w:t>
      </w:r>
      <w:r w:rsidR="000771E0" w:rsidRPr="000771E0">
        <w:rPr>
          <w:u w:val="single"/>
        </w:rPr>
        <w:t xml:space="preserve"> puntos</w:t>
      </w:r>
    </w:p>
    <w:p w:rsidR="000771E0" w:rsidRDefault="000771E0" w:rsidP="000771E0">
      <w:pPr>
        <w:pStyle w:val="Prrafodelista"/>
        <w:ind w:left="1920"/>
        <w:jc w:val="both"/>
      </w:pPr>
      <w:r>
        <w:t xml:space="preserve">         Total </w:t>
      </w:r>
      <w:r>
        <w:tab/>
      </w:r>
      <w:r>
        <w:tab/>
      </w:r>
      <w:r>
        <w:tab/>
        <w:t>70 puntos</w:t>
      </w:r>
    </w:p>
    <w:p w:rsidR="000E0E08" w:rsidRPr="000771E0" w:rsidRDefault="000E0E08" w:rsidP="000E0E08">
      <w:pPr>
        <w:pStyle w:val="Prrafodelista"/>
        <w:numPr>
          <w:ilvl w:val="0"/>
          <w:numId w:val="19"/>
        </w:numPr>
        <w:ind w:hanging="334"/>
        <w:jc w:val="both"/>
        <w:rPr>
          <w:u w:val="single"/>
        </w:rPr>
      </w:pPr>
      <w:r w:rsidRPr="000771E0">
        <w:rPr>
          <w:u w:val="single"/>
        </w:rPr>
        <w:t>Asignatura de  Teatro</w:t>
      </w:r>
    </w:p>
    <w:p w:rsidR="000771E0" w:rsidRDefault="000E0E08" w:rsidP="000771E0">
      <w:pPr>
        <w:pStyle w:val="Prrafodelista"/>
        <w:numPr>
          <w:ilvl w:val="0"/>
          <w:numId w:val="23"/>
        </w:numPr>
        <w:jc w:val="both"/>
      </w:pPr>
      <w:r>
        <w:t>Ejecución de Teatro</w:t>
      </w:r>
      <w:r w:rsidR="000771E0">
        <w:tab/>
      </w:r>
      <w:r w:rsidR="000771E0">
        <w:tab/>
      </w:r>
      <w:r w:rsidR="00316D32">
        <w:t>45</w:t>
      </w:r>
      <w:r w:rsidR="000771E0">
        <w:t xml:space="preserve"> puntos</w:t>
      </w:r>
    </w:p>
    <w:p w:rsidR="000E0E08" w:rsidRPr="000771E0" w:rsidRDefault="000771E0" w:rsidP="000E0E08">
      <w:pPr>
        <w:pStyle w:val="Prrafodelista"/>
        <w:numPr>
          <w:ilvl w:val="0"/>
          <w:numId w:val="23"/>
        </w:numPr>
        <w:jc w:val="both"/>
      </w:pPr>
      <w:r>
        <w:t xml:space="preserve">Clase magistral                       </w:t>
      </w:r>
      <w:r w:rsidRPr="00316D32">
        <w:t xml:space="preserve"> </w:t>
      </w:r>
      <w:r w:rsidR="00316D32" w:rsidRPr="00316D32">
        <w:t xml:space="preserve">  </w:t>
      </w:r>
      <w:r w:rsidR="00316D32">
        <w:rPr>
          <w:u w:val="single"/>
        </w:rPr>
        <w:t xml:space="preserve">25 </w:t>
      </w:r>
      <w:r w:rsidRPr="000771E0">
        <w:rPr>
          <w:u w:val="single"/>
        </w:rPr>
        <w:t>puntos</w:t>
      </w:r>
    </w:p>
    <w:p w:rsidR="000771E0" w:rsidRPr="000771E0" w:rsidRDefault="000771E0" w:rsidP="000771E0">
      <w:pPr>
        <w:ind w:left="1560"/>
        <w:jc w:val="both"/>
      </w:pPr>
      <w:r>
        <w:lastRenderedPageBreak/>
        <w:t xml:space="preserve">                Total</w:t>
      </w:r>
      <w:r>
        <w:tab/>
      </w:r>
      <w:r>
        <w:tab/>
      </w:r>
      <w:r>
        <w:tab/>
        <w:t xml:space="preserve">70 puntos </w:t>
      </w:r>
    </w:p>
    <w:p w:rsidR="00F24D19" w:rsidRPr="000771E0" w:rsidRDefault="00F24D19" w:rsidP="000771E0">
      <w:pPr>
        <w:pStyle w:val="Prrafodelista"/>
        <w:numPr>
          <w:ilvl w:val="0"/>
          <w:numId w:val="19"/>
        </w:numPr>
        <w:rPr>
          <w:u w:val="single"/>
        </w:rPr>
      </w:pPr>
      <w:r w:rsidRPr="000771E0">
        <w:rPr>
          <w:u w:val="single"/>
        </w:rPr>
        <w:t>Asignatura de Diseño Gráfico.</w:t>
      </w:r>
    </w:p>
    <w:p w:rsidR="00F24D19" w:rsidRDefault="00F24D19" w:rsidP="000771E0">
      <w:pPr>
        <w:pStyle w:val="Prrafodelista"/>
        <w:numPr>
          <w:ilvl w:val="0"/>
          <w:numId w:val="23"/>
        </w:numPr>
        <w:jc w:val="both"/>
      </w:pPr>
      <w:r>
        <w:t xml:space="preserve">Ejecución de </w:t>
      </w:r>
      <w:r w:rsidRPr="00043529">
        <w:t xml:space="preserve"> </w:t>
      </w:r>
      <w:r>
        <w:t xml:space="preserve">Diseño </w:t>
      </w:r>
      <w:r w:rsidR="000771E0">
        <w:t>Gráfico</w:t>
      </w:r>
      <w:r w:rsidR="000771E0">
        <w:tab/>
      </w:r>
      <w:r w:rsidR="00316D32">
        <w:t>45</w:t>
      </w:r>
      <w:r w:rsidR="000771E0">
        <w:t xml:space="preserve"> puntos</w:t>
      </w:r>
    </w:p>
    <w:p w:rsidR="000771E0" w:rsidRDefault="00F24D19" w:rsidP="000771E0">
      <w:pPr>
        <w:pStyle w:val="Prrafodelista"/>
        <w:numPr>
          <w:ilvl w:val="0"/>
          <w:numId w:val="30"/>
        </w:numPr>
        <w:jc w:val="both"/>
      </w:pPr>
      <w:r>
        <w:t>Clase magistral</w:t>
      </w:r>
      <w:r w:rsidR="000771E0">
        <w:tab/>
      </w:r>
      <w:r w:rsidR="000771E0">
        <w:tab/>
      </w:r>
      <w:r w:rsidR="000771E0">
        <w:tab/>
      </w:r>
      <w:r w:rsidR="00316D32">
        <w:rPr>
          <w:u w:val="single"/>
        </w:rPr>
        <w:t>25</w:t>
      </w:r>
      <w:r w:rsidR="000771E0" w:rsidRPr="000771E0">
        <w:rPr>
          <w:u w:val="single"/>
        </w:rPr>
        <w:t xml:space="preserve"> puntos</w:t>
      </w:r>
    </w:p>
    <w:p w:rsidR="000771E0" w:rsidRDefault="000771E0" w:rsidP="000771E0">
      <w:pPr>
        <w:pStyle w:val="Prrafodelista"/>
        <w:ind w:left="1920"/>
        <w:jc w:val="both"/>
      </w:pPr>
      <w:r>
        <w:t xml:space="preserve">      Total </w:t>
      </w:r>
      <w:r>
        <w:tab/>
      </w:r>
      <w:r>
        <w:tab/>
      </w:r>
      <w:r>
        <w:tab/>
        <w:t>70 puntos</w:t>
      </w:r>
    </w:p>
    <w:p w:rsidR="00F24D19" w:rsidRPr="000771E0" w:rsidRDefault="00F24D19" w:rsidP="000771E0">
      <w:pPr>
        <w:pStyle w:val="Prrafodelista"/>
        <w:numPr>
          <w:ilvl w:val="0"/>
          <w:numId w:val="19"/>
        </w:numPr>
        <w:rPr>
          <w:u w:val="single"/>
        </w:rPr>
      </w:pPr>
      <w:r w:rsidRPr="000771E0">
        <w:rPr>
          <w:u w:val="single"/>
        </w:rPr>
        <w:t>Asignatura de fotografía y video</w:t>
      </w:r>
      <w:r w:rsidR="00937A9F">
        <w:rPr>
          <w:u w:val="single"/>
        </w:rPr>
        <w:t xml:space="preserve"> </w:t>
      </w:r>
    </w:p>
    <w:p w:rsidR="00F24D19" w:rsidRDefault="00F24D19" w:rsidP="00F24D19">
      <w:pPr>
        <w:pStyle w:val="Prrafodelista"/>
        <w:numPr>
          <w:ilvl w:val="0"/>
          <w:numId w:val="30"/>
        </w:numPr>
      </w:pPr>
      <w:r>
        <w:t>Ejecución de video y fotografía.</w:t>
      </w:r>
      <w:r w:rsidR="00937A9F">
        <w:tab/>
      </w:r>
      <w:r w:rsidR="006E0F5E">
        <w:t>45</w:t>
      </w:r>
      <w:r w:rsidR="00937A9F">
        <w:t xml:space="preserve"> puntos</w:t>
      </w:r>
    </w:p>
    <w:p w:rsidR="00F24D19" w:rsidRDefault="00F24D19" w:rsidP="00F24D19">
      <w:pPr>
        <w:pStyle w:val="Prrafodelista"/>
        <w:numPr>
          <w:ilvl w:val="0"/>
          <w:numId w:val="30"/>
        </w:numPr>
        <w:jc w:val="both"/>
      </w:pPr>
      <w:r>
        <w:t>Clase magistral</w:t>
      </w:r>
      <w:r w:rsidR="00937A9F">
        <w:tab/>
      </w:r>
      <w:r w:rsidR="00937A9F">
        <w:tab/>
      </w:r>
      <w:r w:rsidR="00937A9F">
        <w:tab/>
      </w:r>
      <w:r w:rsidR="00937A9F">
        <w:tab/>
      </w:r>
      <w:r w:rsidR="006E0F5E">
        <w:rPr>
          <w:u w:val="single"/>
        </w:rPr>
        <w:t>25</w:t>
      </w:r>
      <w:r w:rsidR="00937A9F" w:rsidRPr="00937A9F">
        <w:rPr>
          <w:u w:val="single"/>
        </w:rPr>
        <w:t xml:space="preserve"> puntos</w:t>
      </w:r>
    </w:p>
    <w:p w:rsidR="00937A9F" w:rsidRDefault="00937A9F" w:rsidP="00937A9F">
      <w:pPr>
        <w:pStyle w:val="Prrafodelista"/>
        <w:ind w:left="1920"/>
        <w:jc w:val="both"/>
      </w:pPr>
      <w:r>
        <w:t xml:space="preserve">      Total </w:t>
      </w:r>
      <w:r>
        <w:tab/>
      </w:r>
      <w:r>
        <w:tab/>
      </w:r>
      <w:r>
        <w:tab/>
      </w:r>
      <w:r>
        <w:tab/>
        <w:t>70 puntos</w:t>
      </w:r>
    </w:p>
    <w:p w:rsidR="00937A9F" w:rsidRDefault="00937A9F" w:rsidP="00937A9F">
      <w:pPr>
        <w:pStyle w:val="Prrafodelista"/>
        <w:ind w:left="1920"/>
        <w:jc w:val="both"/>
      </w:pPr>
    </w:p>
    <w:p w:rsidR="00F24D19" w:rsidRPr="000771E0" w:rsidRDefault="00F24D19" w:rsidP="000771E0">
      <w:pPr>
        <w:pStyle w:val="Prrafodelista"/>
        <w:numPr>
          <w:ilvl w:val="0"/>
          <w:numId w:val="19"/>
        </w:numPr>
        <w:rPr>
          <w:u w:val="single"/>
        </w:rPr>
      </w:pPr>
      <w:r w:rsidRPr="000771E0">
        <w:rPr>
          <w:u w:val="single"/>
        </w:rPr>
        <w:t>Asignatura de Dibujo Geométrico - Perspectiva</w:t>
      </w:r>
    </w:p>
    <w:p w:rsidR="00F24D19" w:rsidRDefault="00F24D19" w:rsidP="00F24D19">
      <w:pPr>
        <w:pStyle w:val="Prrafodelista"/>
        <w:numPr>
          <w:ilvl w:val="0"/>
          <w:numId w:val="30"/>
        </w:numPr>
      </w:pPr>
      <w:r>
        <w:t xml:space="preserve">Ejecución Dibujo Geométrico </w:t>
      </w:r>
      <w:r w:rsidR="00937A9F">
        <w:t>–</w:t>
      </w:r>
      <w:r>
        <w:t xml:space="preserve"> Perspectiva</w:t>
      </w:r>
      <w:r w:rsidR="00937A9F">
        <w:t xml:space="preserve">  </w:t>
      </w:r>
      <w:r w:rsidR="00291131">
        <w:t xml:space="preserve">      </w:t>
      </w:r>
      <w:r w:rsidR="006E0F5E">
        <w:t>45</w:t>
      </w:r>
      <w:r w:rsidR="00937A9F">
        <w:t xml:space="preserve"> puntos</w:t>
      </w:r>
    </w:p>
    <w:p w:rsidR="00F24D19" w:rsidRDefault="00F24D19" w:rsidP="00F24D19">
      <w:pPr>
        <w:pStyle w:val="Prrafodelista"/>
        <w:numPr>
          <w:ilvl w:val="0"/>
          <w:numId w:val="30"/>
        </w:numPr>
        <w:jc w:val="both"/>
      </w:pPr>
      <w:r>
        <w:t>Clase magistral</w:t>
      </w:r>
      <w:r w:rsidR="00937A9F">
        <w:tab/>
      </w:r>
      <w:r w:rsidR="00937A9F">
        <w:tab/>
      </w:r>
      <w:r w:rsidR="00937A9F">
        <w:tab/>
      </w:r>
      <w:r w:rsidR="00937A9F">
        <w:tab/>
      </w:r>
      <w:r w:rsidR="00937A9F">
        <w:tab/>
      </w:r>
      <w:r w:rsidR="00291131" w:rsidRPr="006E0F5E">
        <w:t xml:space="preserve">    </w:t>
      </w:r>
      <w:r w:rsidR="006E0F5E">
        <w:rPr>
          <w:u w:val="single"/>
        </w:rPr>
        <w:t>25</w:t>
      </w:r>
      <w:r w:rsidR="00937A9F" w:rsidRPr="00291131">
        <w:rPr>
          <w:u w:val="single"/>
        </w:rPr>
        <w:t xml:space="preserve"> puntos</w:t>
      </w:r>
    </w:p>
    <w:p w:rsidR="00937A9F" w:rsidRDefault="00937A9F" w:rsidP="00937A9F">
      <w:pPr>
        <w:pStyle w:val="Prrafodelista"/>
        <w:ind w:left="1920"/>
        <w:jc w:val="both"/>
      </w:pPr>
      <w:r>
        <w:t xml:space="preserve">      Total </w:t>
      </w:r>
      <w:r>
        <w:tab/>
      </w:r>
      <w:r>
        <w:tab/>
      </w:r>
      <w:r>
        <w:tab/>
      </w:r>
      <w:r>
        <w:tab/>
      </w:r>
      <w:r>
        <w:tab/>
      </w:r>
      <w:r w:rsidR="00291131">
        <w:t xml:space="preserve">    </w:t>
      </w:r>
      <w:r>
        <w:t>70 puntos.</w:t>
      </w:r>
    </w:p>
    <w:p w:rsidR="00F24D19" w:rsidRDefault="00F24D19" w:rsidP="00F24D19">
      <w:pPr>
        <w:ind w:left="708"/>
        <w:jc w:val="both"/>
      </w:pPr>
    </w:p>
    <w:p w:rsidR="00F24D19" w:rsidRDefault="00F24D19" w:rsidP="00291131">
      <w:pPr>
        <w:pStyle w:val="Prrafodelista"/>
        <w:numPr>
          <w:ilvl w:val="0"/>
          <w:numId w:val="19"/>
        </w:numPr>
      </w:pPr>
      <w:r>
        <w:t>Psicopedagogía</w:t>
      </w:r>
    </w:p>
    <w:p w:rsidR="00F24D19" w:rsidRDefault="00F24D19" w:rsidP="00F24D19">
      <w:pPr>
        <w:pStyle w:val="Prrafodelista"/>
        <w:numPr>
          <w:ilvl w:val="0"/>
          <w:numId w:val="31"/>
        </w:numPr>
      </w:pPr>
      <w:r>
        <w:t>Evaluación de Especialidad</w:t>
      </w:r>
      <w:r w:rsidR="006E0F5E">
        <w:tab/>
      </w:r>
      <w:r w:rsidR="006E0F5E">
        <w:tab/>
      </w:r>
      <w:r w:rsidR="006E0F5E">
        <w:tab/>
        <w:t>70 puntos</w:t>
      </w:r>
    </w:p>
    <w:p w:rsidR="001F7395" w:rsidRDefault="001F7395" w:rsidP="006E0F5E">
      <w:pPr>
        <w:pStyle w:val="Prrafodelista"/>
        <w:ind w:left="1776"/>
      </w:pPr>
    </w:p>
    <w:p w:rsidR="00F24D19" w:rsidRDefault="00F24D19" w:rsidP="00291131">
      <w:pPr>
        <w:pStyle w:val="Prrafodelista"/>
        <w:numPr>
          <w:ilvl w:val="0"/>
          <w:numId w:val="19"/>
        </w:numPr>
      </w:pPr>
      <w:r>
        <w:t xml:space="preserve"> Educación Física</w:t>
      </w:r>
    </w:p>
    <w:p w:rsidR="00F24D19" w:rsidRDefault="00F24D19" w:rsidP="00F24D19">
      <w:pPr>
        <w:pStyle w:val="Prrafodelista"/>
        <w:numPr>
          <w:ilvl w:val="0"/>
          <w:numId w:val="31"/>
        </w:numPr>
      </w:pPr>
      <w:r>
        <w:t>Evaluación de Especialidad</w:t>
      </w:r>
      <w:r w:rsidR="006E0F5E">
        <w:tab/>
      </w:r>
      <w:r w:rsidR="006E0F5E">
        <w:tab/>
      </w:r>
      <w:r w:rsidR="006E0F5E">
        <w:tab/>
        <w:t>70 puntos.</w:t>
      </w:r>
    </w:p>
    <w:p w:rsidR="00F24D19" w:rsidRDefault="00F24D19" w:rsidP="00F24D19">
      <w:pPr>
        <w:jc w:val="both"/>
      </w:pPr>
    </w:p>
    <w:p w:rsidR="00E75839" w:rsidRDefault="00E75839" w:rsidP="00E75839">
      <w:pPr>
        <w:numPr>
          <w:ilvl w:val="1"/>
          <w:numId w:val="1"/>
        </w:numPr>
        <w:tabs>
          <w:tab w:val="clear" w:pos="2160"/>
          <w:tab w:val="num" w:pos="748"/>
        </w:tabs>
        <w:ind w:left="748" w:hanging="374"/>
        <w:jc w:val="both"/>
      </w:pPr>
      <w:r>
        <w:t xml:space="preserve">Las evaluaciones de capacidad docente  no es susceptible de revisión. </w:t>
      </w:r>
    </w:p>
    <w:p w:rsidR="00E75839" w:rsidRDefault="00D056CF" w:rsidP="00E75839">
      <w:pPr>
        <w:numPr>
          <w:ilvl w:val="1"/>
          <w:numId w:val="1"/>
        </w:numPr>
        <w:tabs>
          <w:tab w:val="clear" w:pos="2160"/>
          <w:tab w:val="num" w:pos="748"/>
        </w:tabs>
        <w:ind w:left="748" w:hanging="374"/>
        <w:jc w:val="both"/>
      </w:pPr>
      <w:r>
        <w:t>Los d</w:t>
      </w:r>
      <w:r w:rsidR="00E75839">
        <w:t xml:space="preserve">ocentes ganadores que no asuman su cargo dentro de los tres (03) días hábiles consecutivos de haber sido adjudicado en una plaza de contrata, perderá el derecho a desempeñar cargo </w:t>
      </w:r>
      <w:r w:rsidR="00AA41AA">
        <w:t xml:space="preserve">docente </w:t>
      </w:r>
      <w:r w:rsidR="00E75839">
        <w:t>durante el año lectivo. Se adjudicara de acuerdo a Ranking</w:t>
      </w:r>
      <w:r>
        <w:t>, según a la plaza correspondiente</w:t>
      </w:r>
      <w:r w:rsidR="00E75839">
        <w:t>.</w:t>
      </w:r>
    </w:p>
    <w:p w:rsidR="00E75839" w:rsidRDefault="00E75839" w:rsidP="00E75839">
      <w:pPr>
        <w:numPr>
          <w:ilvl w:val="1"/>
          <w:numId w:val="1"/>
        </w:numPr>
        <w:tabs>
          <w:tab w:val="clear" w:pos="2160"/>
          <w:tab w:val="num" w:pos="748"/>
        </w:tabs>
        <w:ind w:left="748" w:hanging="374"/>
        <w:jc w:val="both"/>
      </w:pPr>
      <w:r>
        <w:t>Los docentes que laboraron en la ESABAC tienen un puntaje adicional, de acuerdo a  la tabla de evaluación de méritos.</w:t>
      </w:r>
    </w:p>
    <w:p w:rsidR="00E75839" w:rsidRDefault="00D056CF" w:rsidP="00E75839">
      <w:pPr>
        <w:numPr>
          <w:ilvl w:val="1"/>
          <w:numId w:val="1"/>
        </w:numPr>
        <w:tabs>
          <w:tab w:val="clear" w:pos="2160"/>
          <w:tab w:val="num" w:pos="748"/>
        </w:tabs>
        <w:ind w:left="748" w:hanging="374"/>
        <w:jc w:val="both"/>
      </w:pPr>
      <w:r>
        <w:t>Los d</w:t>
      </w:r>
      <w:r w:rsidR="00E75839">
        <w:t xml:space="preserve">ocentes postulantes que no alcancen una plaza, deberán solicitar la devolución de su  expediente en un plazo no mayor de 30 días, caso contrario la Institución no se responsabiliza de dicha documentación. </w:t>
      </w:r>
    </w:p>
    <w:p w:rsidR="00E75839" w:rsidRDefault="00E75839" w:rsidP="00E75839">
      <w:pPr>
        <w:numPr>
          <w:ilvl w:val="1"/>
          <w:numId w:val="1"/>
        </w:numPr>
        <w:tabs>
          <w:tab w:val="clear" w:pos="2160"/>
          <w:tab w:val="num" w:pos="748"/>
        </w:tabs>
        <w:ind w:left="748" w:hanging="374"/>
        <w:jc w:val="both"/>
      </w:pPr>
      <w:r>
        <w:t xml:space="preserve">Los reclamos de los postulantes serán absueltos en primera instancia por la Comisión de Concurso y podrán apelar la decisión ante Consejo Ejecutivo en segunda instancia revisora. </w:t>
      </w:r>
    </w:p>
    <w:p w:rsidR="00E75839" w:rsidRPr="00E93109" w:rsidRDefault="00D056CF" w:rsidP="00E75839">
      <w:pPr>
        <w:numPr>
          <w:ilvl w:val="1"/>
          <w:numId w:val="1"/>
        </w:numPr>
        <w:tabs>
          <w:tab w:val="clear" w:pos="2160"/>
          <w:tab w:val="num" w:pos="748"/>
        </w:tabs>
        <w:ind w:left="748" w:hanging="374"/>
        <w:jc w:val="both"/>
      </w:pPr>
      <w:r>
        <w:t>El postulante con d</w:t>
      </w:r>
      <w:r w:rsidR="00E75839">
        <w:t>iscapacidad que haya obtenido puntaje aprobatorio, obtendrá una bonificación del quince por ciento (15%) del puntaje final obtenido.</w:t>
      </w:r>
    </w:p>
    <w:p w:rsidR="00741B72" w:rsidRDefault="00741B72" w:rsidP="00E75839">
      <w:pPr>
        <w:numPr>
          <w:ilvl w:val="1"/>
          <w:numId w:val="1"/>
        </w:numPr>
        <w:tabs>
          <w:tab w:val="clear" w:pos="2160"/>
          <w:tab w:val="num" w:pos="748"/>
        </w:tabs>
        <w:ind w:left="748" w:hanging="374"/>
        <w:jc w:val="both"/>
      </w:pPr>
      <w:r>
        <w:t>El postulante que acredite ser Licenciado de las Fuerzas Armadas del Perú</w:t>
      </w:r>
      <w:r w:rsidR="00AA41AA">
        <w:t xml:space="preserve"> en servicio acuartelado</w:t>
      </w:r>
      <w:r>
        <w:t xml:space="preserve"> que haya obtenido puntaje aprobatorio, obtendrá una bonificación del diez por ciento (10%) del puntaje final obtenido.</w:t>
      </w:r>
    </w:p>
    <w:p w:rsidR="00E75839" w:rsidRDefault="00E75839" w:rsidP="00E75839">
      <w:pPr>
        <w:numPr>
          <w:ilvl w:val="1"/>
          <w:numId w:val="1"/>
        </w:numPr>
        <w:tabs>
          <w:tab w:val="clear" w:pos="2160"/>
          <w:tab w:val="num" w:pos="748"/>
        </w:tabs>
        <w:ind w:left="748" w:hanging="374"/>
        <w:jc w:val="both"/>
      </w:pPr>
      <w:r>
        <w:t xml:space="preserve">La no concurrencia del postulante  al sorteo de hora de sustentación </w:t>
      </w:r>
      <w:r w:rsidR="00D056CF">
        <w:t xml:space="preserve">de Clase Magistral y/o </w:t>
      </w:r>
      <w:r>
        <w:t>Silabo, lo elimina del concurso</w:t>
      </w:r>
      <w:r w:rsidR="00741B72">
        <w:t xml:space="preserve"> automáticamente</w:t>
      </w:r>
      <w:r>
        <w:t>.</w:t>
      </w:r>
    </w:p>
    <w:p w:rsidR="00E75839" w:rsidRDefault="00D056CF" w:rsidP="00E75839">
      <w:pPr>
        <w:numPr>
          <w:ilvl w:val="1"/>
          <w:numId w:val="1"/>
        </w:numPr>
        <w:tabs>
          <w:tab w:val="clear" w:pos="2160"/>
          <w:tab w:val="num" w:pos="748"/>
        </w:tabs>
        <w:ind w:left="748" w:hanging="374"/>
        <w:jc w:val="both"/>
      </w:pPr>
      <w:r>
        <w:t>L</w:t>
      </w:r>
      <w:r w:rsidR="00E75839">
        <w:t xml:space="preserve">os casos no previstos  en  la presente </w:t>
      </w:r>
      <w:r>
        <w:t>D</w:t>
      </w:r>
      <w:r w:rsidR="00E75839">
        <w:t xml:space="preserve">irectiva  serán solucionados por la Comisión </w:t>
      </w:r>
      <w:r w:rsidR="00B74BF2">
        <w:t xml:space="preserve">Central </w:t>
      </w:r>
      <w:r w:rsidR="00E75839">
        <w:t xml:space="preserve">de Concurso </w:t>
      </w:r>
      <w:r w:rsidR="00B74BF2">
        <w:t>en primera instancia y por el Consejo Ejecutivo en última instancia de acuerdo a la normatividad vigente</w:t>
      </w:r>
      <w:r w:rsidR="00E75839">
        <w:t>.</w:t>
      </w:r>
    </w:p>
    <w:p w:rsidR="00E75839" w:rsidRDefault="00E75839" w:rsidP="00E75839">
      <w:pPr>
        <w:ind w:left="360"/>
        <w:jc w:val="both"/>
        <w:rPr>
          <w:sz w:val="16"/>
          <w:szCs w:val="16"/>
        </w:rPr>
      </w:pPr>
    </w:p>
    <w:p w:rsidR="00E75839" w:rsidRDefault="00E75839" w:rsidP="00E75839">
      <w:pPr>
        <w:ind w:left="360"/>
        <w:jc w:val="both"/>
        <w:rPr>
          <w:sz w:val="16"/>
          <w:szCs w:val="16"/>
        </w:rPr>
      </w:pPr>
    </w:p>
    <w:p w:rsidR="00E75839" w:rsidRDefault="00E75839" w:rsidP="00E75839">
      <w:pPr>
        <w:ind w:left="360"/>
        <w:jc w:val="both"/>
        <w:rPr>
          <w:sz w:val="16"/>
          <w:szCs w:val="16"/>
        </w:rPr>
      </w:pPr>
    </w:p>
    <w:p w:rsidR="004D46D5" w:rsidRDefault="00E75839" w:rsidP="00032664">
      <w:pPr>
        <w:ind w:left="2124" w:firstLine="708"/>
      </w:pPr>
      <w:r>
        <w:t>C</w:t>
      </w:r>
      <w:r w:rsidRPr="00D8698B">
        <w:t xml:space="preserve">usco, </w:t>
      </w:r>
      <w:r>
        <w:t>febrero</w:t>
      </w:r>
      <w:r w:rsidRPr="00D8698B">
        <w:t xml:space="preserve"> del 201</w:t>
      </w:r>
      <w:r w:rsidR="00AA41AA">
        <w:t>4</w:t>
      </w:r>
      <w:r w:rsidRPr="00D8698B">
        <w:t xml:space="preserve"> </w:t>
      </w:r>
    </w:p>
    <w:p w:rsidR="004D46D5" w:rsidRDefault="004D46D5" w:rsidP="004D46D5">
      <w:pPr>
        <w:spacing w:after="200" w:line="276" w:lineRule="auto"/>
        <w:rPr>
          <w:b/>
        </w:rPr>
      </w:pPr>
      <w:r>
        <w:br w:type="page"/>
      </w:r>
      <w:r>
        <w:rPr>
          <w:b/>
        </w:rPr>
        <w:lastRenderedPageBreak/>
        <w:t>ESCUELA SUPERIOR AUTONOMA DE BELLAS ARTES “DIEGO QUISPE TITO” DEL CUSCO</w:t>
      </w:r>
    </w:p>
    <w:p w:rsidR="004D46D5" w:rsidRDefault="004D46D5" w:rsidP="004D46D5">
      <w:pPr>
        <w:jc w:val="center"/>
        <w:rPr>
          <w:b/>
          <w:lang w:val="es-ES_tradnl"/>
        </w:rPr>
      </w:pPr>
      <w:r>
        <w:rPr>
          <w:b/>
          <w:lang w:val="es-ES_tradnl"/>
        </w:rPr>
        <w:t>PROCESO DE SELECCIÓN DE PERSONAL Y PROVISIÓN DE PLAZAS DOCENTES DE CONTRATO PARA EL SEMESTRE ACADÉMICO 2014-I</w:t>
      </w:r>
    </w:p>
    <w:p w:rsidR="004D46D5" w:rsidRDefault="004D46D5" w:rsidP="004D46D5">
      <w:pPr>
        <w:jc w:val="center"/>
        <w:rPr>
          <w:b/>
          <w:lang w:val="es-ES_tradnl"/>
        </w:rPr>
      </w:pPr>
    </w:p>
    <w:p w:rsidR="004D46D5" w:rsidRDefault="004D46D5" w:rsidP="004D46D5">
      <w:pPr>
        <w:jc w:val="center"/>
        <w:rPr>
          <w:b/>
          <w:sz w:val="32"/>
          <w:szCs w:val="32"/>
          <w:u w:val="single"/>
          <w:lang w:val="es-ES_tradnl"/>
        </w:rPr>
      </w:pPr>
      <w:r>
        <w:rPr>
          <w:b/>
          <w:sz w:val="32"/>
          <w:szCs w:val="32"/>
          <w:u w:val="single"/>
          <w:lang w:val="es-ES_tradnl"/>
        </w:rPr>
        <w:t>CRONOGRAMA</w:t>
      </w:r>
    </w:p>
    <w:p w:rsidR="004D46D5" w:rsidRDefault="004D46D5" w:rsidP="004D46D5">
      <w:pPr>
        <w:jc w:val="center"/>
        <w:rPr>
          <w:b/>
          <w:sz w:val="32"/>
          <w:szCs w:val="32"/>
          <w:u w:val="single"/>
          <w:lang w:val="es-ES_tradnl"/>
        </w:rPr>
      </w:pPr>
    </w:p>
    <w:tbl>
      <w:tblPr>
        <w:tblStyle w:val="Tablaconcuadrcula"/>
        <w:tblW w:w="9750" w:type="dxa"/>
        <w:tblLayout w:type="fixed"/>
        <w:tblLook w:val="04A0"/>
      </w:tblPr>
      <w:tblGrid>
        <w:gridCol w:w="487"/>
        <w:gridCol w:w="4301"/>
        <w:gridCol w:w="2411"/>
        <w:gridCol w:w="1276"/>
        <w:gridCol w:w="1275"/>
      </w:tblGrid>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b/>
                <w:sz w:val="24"/>
                <w:szCs w:val="24"/>
              </w:rPr>
            </w:pPr>
            <w:r>
              <w:rPr>
                <w:b/>
                <w:sz w:val="24"/>
                <w:szCs w:val="24"/>
              </w:rPr>
              <w:t>N°</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b/>
                <w:sz w:val="24"/>
                <w:szCs w:val="24"/>
              </w:rPr>
            </w:pPr>
            <w:r>
              <w:rPr>
                <w:b/>
                <w:sz w:val="24"/>
                <w:szCs w:val="24"/>
              </w:rPr>
              <w:t>ETAPAS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b/>
                <w:sz w:val="24"/>
                <w:szCs w:val="24"/>
              </w:rPr>
            </w:pPr>
            <w:r>
              <w:rPr>
                <w:b/>
                <w:sz w:val="24"/>
                <w:szCs w:val="24"/>
              </w:rPr>
              <w:t>FECHA</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b/>
                <w:sz w:val="24"/>
                <w:szCs w:val="24"/>
              </w:rPr>
            </w:pPr>
            <w:r>
              <w:rPr>
                <w:b/>
                <w:sz w:val="24"/>
                <w:szCs w:val="24"/>
              </w:rPr>
              <w:t>HORA</w:t>
            </w:r>
          </w:p>
          <w:p w:rsidR="004D46D5" w:rsidRDefault="004D46D5" w:rsidP="00064D6D">
            <w:pPr>
              <w:jc w:val="center"/>
              <w:rPr>
                <w:b/>
                <w:sz w:val="24"/>
                <w:szCs w:val="24"/>
              </w:rPr>
            </w:pPr>
            <w:r>
              <w:rPr>
                <w:b/>
                <w:sz w:val="24"/>
                <w:szCs w:val="24"/>
              </w:rPr>
              <w:t>INICIO</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b/>
                <w:sz w:val="24"/>
                <w:szCs w:val="24"/>
              </w:rPr>
            </w:pPr>
            <w:r>
              <w:rPr>
                <w:b/>
                <w:sz w:val="24"/>
                <w:szCs w:val="24"/>
              </w:rPr>
              <w:t>HORA</w:t>
            </w:r>
          </w:p>
          <w:p w:rsidR="004D46D5" w:rsidRDefault="004D46D5" w:rsidP="00064D6D">
            <w:pPr>
              <w:jc w:val="center"/>
              <w:rPr>
                <w:b/>
                <w:sz w:val="24"/>
                <w:szCs w:val="24"/>
              </w:rPr>
            </w:pPr>
            <w:r>
              <w:rPr>
                <w:b/>
                <w:sz w:val="24"/>
                <w:szCs w:val="24"/>
              </w:rPr>
              <w:t>FINAL</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01</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Publicación de la Convocatoria</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27-02-14 al 03-03-14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7.00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21.00 p.m.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02</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Venta de Directiva</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27-02-14 al 14-03-14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7.00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15.30 p.m.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03</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Presentación de Expedientes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03-03-14 al 14-03-14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7.00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15.30 p.m.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04</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Declaración de Aptos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17-03-14 al 17-03-14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8.00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20.00 p.m.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05</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Absolución de Reclamos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17-03-14 al 17-03-14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7.00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10.00 a.m.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06</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Evaluación de Méritos, sólo de aptos </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18-03-14 al 19-03-14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08.00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18.00 p.m.</w:t>
            </w:r>
          </w:p>
        </w:tc>
      </w:tr>
      <w:tr w:rsidR="004D46D5" w:rsidTr="00064D6D">
        <w:tc>
          <w:tcPr>
            <w:tcW w:w="487" w:type="dxa"/>
            <w:tcBorders>
              <w:top w:val="single" w:sz="4" w:space="0" w:color="auto"/>
              <w:left w:val="single" w:sz="4" w:space="0" w:color="auto"/>
              <w:bottom w:val="single" w:sz="4" w:space="0" w:color="auto"/>
              <w:right w:val="single" w:sz="4" w:space="0" w:color="auto"/>
            </w:tcBorders>
          </w:tcPr>
          <w:p w:rsidR="004D46D5" w:rsidRDefault="004D46D5" w:rsidP="00064D6D">
            <w:pPr>
              <w:jc w:val="center"/>
              <w:rPr>
                <w:sz w:val="24"/>
                <w:szCs w:val="24"/>
              </w:rPr>
            </w:pPr>
            <w:r>
              <w:rPr>
                <w:sz w:val="24"/>
                <w:szCs w:val="24"/>
              </w:rPr>
              <w:t>07</w:t>
            </w:r>
          </w:p>
        </w:tc>
        <w:tc>
          <w:tcPr>
            <w:tcW w:w="430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Sorteo de temas</w:t>
            </w:r>
          </w:p>
        </w:tc>
        <w:tc>
          <w:tcPr>
            <w:tcW w:w="241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18-03-14 al 18-03-14</w:t>
            </w:r>
          </w:p>
        </w:tc>
        <w:tc>
          <w:tcPr>
            <w:tcW w:w="1276"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08:30 a.m.</w:t>
            </w:r>
          </w:p>
        </w:tc>
        <w:tc>
          <w:tcPr>
            <w:tcW w:w="1275"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08</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Absolución de Reclamos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19-03-14 al 19-03-14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7.00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10.00 a.m.</w:t>
            </w:r>
          </w:p>
        </w:tc>
      </w:tr>
      <w:tr w:rsidR="004D46D5" w:rsidTr="00064D6D">
        <w:tc>
          <w:tcPr>
            <w:tcW w:w="487" w:type="dxa"/>
            <w:tcBorders>
              <w:top w:val="single" w:sz="4" w:space="0" w:color="auto"/>
              <w:left w:val="single" w:sz="4" w:space="0" w:color="auto"/>
              <w:bottom w:val="single" w:sz="4" w:space="0" w:color="auto"/>
              <w:right w:val="single" w:sz="4" w:space="0" w:color="auto"/>
            </w:tcBorders>
          </w:tcPr>
          <w:p w:rsidR="004D46D5" w:rsidRDefault="004D46D5" w:rsidP="00064D6D">
            <w:pPr>
              <w:jc w:val="center"/>
              <w:rPr>
                <w:sz w:val="24"/>
                <w:szCs w:val="24"/>
              </w:rPr>
            </w:pPr>
            <w:r>
              <w:rPr>
                <w:sz w:val="24"/>
                <w:szCs w:val="24"/>
              </w:rPr>
              <w:t>09</w:t>
            </w:r>
          </w:p>
        </w:tc>
        <w:tc>
          <w:tcPr>
            <w:tcW w:w="430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Clase Magistral (todas las Espec.)</w:t>
            </w:r>
          </w:p>
        </w:tc>
        <w:tc>
          <w:tcPr>
            <w:tcW w:w="241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19-03-14 al 19-03-14</w:t>
            </w:r>
          </w:p>
        </w:tc>
        <w:tc>
          <w:tcPr>
            <w:tcW w:w="1276"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10:30 a.m.</w:t>
            </w:r>
          </w:p>
        </w:tc>
        <w:tc>
          <w:tcPr>
            <w:tcW w:w="1275"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18:00 p.m.</w:t>
            </w:r>
          </w:p>
        </w:tc>
      </w:tr>
      <w:tr w:rsidR="004D46D5" w:rsidTr="00064D6D">
        <w:tc>
          <w:tcPr>
            <w:tcW w:w="487" w:type="dxa"/>
            <w:tcBorders>
              <w:top w:val="single" w:sz="4" w:space="0" w:color="auto"/>
              <w:left w:val="single" w:sz="4" w:space="0" w:color="auto"/>
              <w:bottom w:val="single" w:sz="4" w:space="0" w:color="auto"/>
              <w:right w:val="single" w:sz="4" w:space="0" w:color="auto"/>
            </w:tcBorders>
          </w:tcPr>
          <w:p w:rsidR="004D46D5" w:rsidRDefault="004D46D5" w:rsidP="00064D6D">
            <w:pPr>
              <w:jc w:val="center"/>
              <w:rPr>
                <w:sz w:val="24"/>
                <w:szCs w:val="24"/>
              </w:rPr>
            </w:pPr>
            <w:r>
              <w:rPr>
                <w:sz w:val="24"/>
                <w:szCs w:val="24"/>
              </w:rPr>
              <w:t>10</w:t>
            </w:r>
          </w:p>
        </w:tc>
        <w:tc>
          <w:tcPr>
            <w:tcW w:w="430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Clase Magistral y Sust. Silabo (Cs. HH.)</w:t>
            </w:r>
          </w:p>
        </w:tc>
        <w:tc>
          <w:tcPr>
            <w:tcW w:w="2411"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sidRPr="00214201">
              <w:rPr>
                <w:sz w:val="24"/>
                <w:szCs w:val="24"/>
              </w:rPr>
              <w:t>19-03-14 al 19-03-14</w:t>
            </w:r>
          </w:p>
        </w:tc>
        <w:tc>
          <w:tcPr>
            <w:tcW w:w="1276"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10:30 a.m.</w:t>
            </w:r>
          </w:p>
        </w:tc>
        <w:tc>
          <w:tcPr>
            <w:tcW w:w="1275"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r>
              <w:rPr>
                <w:sz w:val="24"/>
                <w:szCs w:val="24"/>
              </w:rPr>
              <w:t>18:00 p.m.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11</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Evaluación de conocimientos (Cs. HH.)</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20-03-14 al 20-03-14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10.00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11.00 a.m.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12</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Evaluación Dibujo (Practico) </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20-03-14 al 20-03-14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14.00p.m.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18.00 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13</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Evaluación de Especialidad (Practico)</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20-03-14 al 20-03-14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 xml:space="preserve"> 8.00 a.m.</w:t>
            </w:r>
          </w:p>
        </w:tc>
        <w:tc>
          <w:tcPr>
            <w:tcW w:w="1275"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12.00 m.</w:t>
            </w:r>
          </w:p>
        </w:tc>
      </w:tr>
      <w:tr w:rsidR="004D46D5" w:rsidTr="00064D6D">
        <w:tc>
          <w:tcPr>
            <w:tcW w:w="487"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center"/>
              <w:rPr>
                <w:sz w:val="24"/>
                <w:szCs w:val="24"/>
              </w:rPr>
            </w:pPr>
            <w:r>
              <w:rPr>
                <w:sz w:val="24"/>
                <w:szCs w:val="24"/>
              </w:rPr>
              <w:t>14</w:t>
            </w:r>
          </w:p>
        </w:tc>
        <w:tc>
          <w:tcPr>
            <w:tcW w:w="430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Publicación de Resultados Finales</w:t>
            </w:r>
          </w:p>
        </w:tc>
        <w:tc>
          <w:tcPr>
            <w:tcW w:w="2411"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21-03-14 al 21-03-14</w:t>
            </w:r>
          </w:p>
        </w:tc>
        <w:tc>
          <w:tcPr>
            <w:tcW w:w="1276" w:type="dxa"/>
            <w:tcBorders>
              <w:top w:val="single" w:sz="4" w:space="0" w:color="auto"/>
              <w:left w:val="single" w:sz="4" w:space="0" w:color="auto"/>
              <w:bottom w:val="single" w:sz="4" w:space="0" w:color="auto"/>
              <w:right w:val="single" w:sz="4" w:space="0" w:color="auto"/>
            </w:tcBorders>
            <w:hideMark/>
          </w:tcPr>
          <w:p w:rsidR="004D46D5" w:rsidRDefault="004D46D5" w:rsidP="00064D6D">
            <w:pPr>
              <w:jc w:val="both"/>
              <w:rPr>
                <w:sz w:val="24"/>
                <w:szCs w:val="24"/>
              </w:rPr>
            </w:pPr>
            <w:r>
              <w:rPr>
                <w:sz w:val="24"/>
                <w:szCs w:val="24"/>
              </w:rPr>
              <w:t>15.00 p.m.</w:t>
            </w:r>
          </w:p>
        </w:tc>
        <w:tc>
          <w:tcPr>
            <w:tcW w:w="1275" w:type="dxa"/>
            <w:tcBorders>
              <w:top w:val="single" w:sz="4" w:space="0" w:color="auto"/>
              <w:left w:val="single" w:sz="4" w:space="0" w:color="auto"/>
              <w:bottom w:val="single" w:sz="4" w:space="0" w:color="auto"/>
              <w:right w:val="single" w:sz="4" w:space="0" w:color="auto"/>
            </w:tcBorders>
          </w:tcPr>
          <w:p w:rsidR="004D46D5" w:rsidRDefault="004D46D5" w:rsidP="00064D6D">
            <w:pPr>
              <w:jc w:val="both"/>
              <w:rPr>
                <w:sz w:val="24"/>
                <w:szCs w:val="24"/>
              </w:rPr>
            </w:pPr>
          </w:p>
        </w:tc>
      </w:tr>
    </w:tbl>
    <w:p w:rsidR="004D46D5" w:rsidRDefault="004D46D5" w:rsidP="004D46D5">
      <w:pPr>
        <w:jc w:val="both"/>
      </w:pPr>
    </w:p>
    <w:p w:rsidR="004D46D5" w:rsidRDefault="004D46D5" w:rsidP="004D46D5">
      <w:pPr>
        <w:jc w:val="both"/>
      </w:pPr>
      <w:r>
        <w:t>Adjudicación de Plazas a partir del 24-03-2014, previo acuerdo de Consejo Ejecutivo.</w:t>
      </w:r>
    </w:p>
    <w:p w:rsidR="004D46D5" w:rsidRDefault="004D46D5" w:rsidP="004D46D5">
      <w:pPr>
        <w:jc w:val="both"/>
      </w:pPr>
    </w:p>
    <w:p w:rsidR="004D46D5" w:rsidRDefault="004D46D5" w:rsidP="004D46D5">
      <w:pPr>
        <w:jc w:val="center"/>
      </w:pPr>
      <w:r>
        <w:t>Cusco, febrero del 2014</w:t>
      </w:r>
    </w:p>
    <w:p w:rsidR="004D46D5" w:rsidRDefault="004D46D5" w:rsidP="004D46D5"/>
    <w:p w:rsidR="004D46D5" w:rsidRDefault="004D46D5" w:rsidP="004D46D5"/>
    <w:p w:rsidR="004D46D5" w:rsidRDefault="004D46D5" w:rsidP="00032664">
      <w:pPr>
        <w:ind w:left="2124" w:firstLine="708"/>
      </w:pPr>
    </w:p>
    <w:sectPr w:rsidR="004D46D5" w:rsidSect="00EA2AE8">
      <w:headerReference w:type="default" r:id="rId8"/>
      <w:footerReference w:type="default" r:id="rId9"/>
      <w:pgSz w:w="11907" w:h="16839" w:code="9"/>
      <w:pgMar w:top="1134" w:right="1134" w:bottom="993"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CC6" w:rsidRDefault="00B21CC6" w:rsidP="00E75839">
      <w:r>
        <w:separator/>
      </w:r>
    </w:p>
  </w:endnote>
  <w:endnote w:type="continuationSeparator" w:id="0">
    <w:p w:rsidR="00B21CC6" w:rsidRDefault="00B21CC6" w:rsidP="00E758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098396"/>
      <w:docPartObj>
        <w:docPartGallery w:val="Page Numbers (Bottom of Page)"/>
        <w:docPartUnique/>
      </w:docPartObj>
    </w:sdtPr>
    <w:sdtContent>
      <w:p w:rsidR="00032664" w:rsidRDefault="003A6375">
        <w:pPr>
          <w:pStyle w:val="Piedepgina"/>
          <w:jc w:val="right"/>
        </w:pPr>
        <w:r>
          <w:fldChar w:fldCharType="begin"/>
        </w:r>
        <w:r w:rsidR="00032664">
          <w:instrText>PAGE   \* MERGEFORMAT</w:instrText>
        </w:r>
        <w:r>
          <w:fldChar w:fldCharType="separate"/>
        </w:r>
        <w:r w:rsidR="00E0419A">
          <w:rPr>
            <w:noProof/>
          </w:rPr>
          <w:t>10</w:t>
        </w:r>
        <w:r>
          <w:fldChar w:fldCharType="end"/>
        </w:r>
      </w:p>
    </w:sdtContent>
  </w:sdt>
  <w:p w:rsidR="00032664" w:rsidRDefault="0003266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CC6" w:rsidRDefault="00B21CC6" w:rsidP="00E75839">
      <w:r>
        <w:separator/>
      </w:r>
    </w:p>
  </w:footnote>
  <w:footnote w:type="continuationSeparator" w:id="0">
    <w:p w:rsidR="00B21CC6" w:rsidRDefault="00B21CC6" w:rsidP="00E758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E4D" w:rsidRDefault="003A6375">
    <w:pPr>
      <w:pStyle w:val="Encabezado"/>
      <w:pBdr>
        <w:bottom w:val="single" w:sz="18" w:space="1" w:color="auto"/>
      </w:pBdr>
    </w:pPr>
    <w:r w:rsidRPr="003A6375">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4.8pt;margin-top:36.45pt;width:338.25pt;height:33.75pt;z-index:251659264" o:allowoverlap="f">
          <v:shadow color="#868686"/>
          <v:textpath style="font-family:&quot;Maiandra GD&quot;;font-size:10pt;v-text-kern:t" trim="t" fitpath="t" string="ESCUELA SUPERIOR AUTÓNOMA DE BELLAS ARTES &quot;DIEGO QUISPE TITO&quot; DEL CUSCO&#10;COMISION CENTRAL DE CONCURSO PARA CONTRATA DE DOCENTES&#10;"/>
        </v:shape>
      </w:pict>
    </w:r>
    <w:r w:rsidR="00993BCE">
      <w:rPr>
        <w:noProof/>
      </w:rPr>
      <w:drawing>
        <wp:inline distT="0" distB="0" distL="0" distR="0">
          <wp:extent cx="805180" cy="1083310"/>
          <wp:effectExtent l="0" t="0" r="0" b="2540"/>
          <wp:docPr id="1" name="Imagen 1" descr="ESABAC (1)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ABAC (1) C"/>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5180" cy="1083310"/>
                  </a:xfrm>
                  <a:prstGeom prst="rect">
                    <a:avLst/>
                  </a:prstGeom>
                  <a:noFill/>
                  <a:ln>
                    <a:noFill/>
                  </a:ln>
                </pic:spPr>
              </pic:pic>
            </a:graphicData>
          </a:graphic>
        </wp:inline>
      </w:drawing>
    </w:r>
  </w:p>
  <w:p w:rsidR="00DD7E4D" w:rsidRDefault="00B21CC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72C4"/>
    <w:multiLevelType w:val="hybridMultilevel"/>
    <w:tmpl w:val="3D3EC646"/>
    <w:lvl w:ilvl="0" w:tplc="280A0001">
      <w:start w:val="1"/>
      <w:numFmt w:val="bullet"/>
      <w:lvlText w:val=""/>
      <w:lvlJc w:val="left"/>
      <w:pPr>
        <w:ind w:left="2188" w:hanging="360"/>
      </w:pPr>
      <w:rPr>
        <w:rFonts w:ascii="Symbol" w:hAnsi="Symbol" w:hint="default"/>
      </w:rPr>
    </w:lvl>
    <w:lvl w:ilvl="1" w:tplc="280A0003" w:tentative="1">
      <w:start w:val="1"/>
      <w:numFmt w:val="bullet"/>
      <w:lvlText w:val="o"/>
      <w:lvlJc w:val="left"/>
      <w:pPr>
        <w:ind w:left="2908" w:hanging="360"/>
      </w:pPr>
      <w:rPr>
        <w:rFonts w:ascii="Courier New" w:hAnsi="Courier New" w:cs="Courier New" w:hint="default"/>
      </w:rPr>
    </w:lvl>
    <w:lvl w:ilvl="2" w:tplc="280A0005" w:tentative="1">
      <w:start w:val="1"/>
      <w:numFmt w:val="bullet"/>
      <w:lvlText w:val=""/>
      <w:lvlJc w:val="left"/>
      <w:pPr>
        <w:ind w:left="3628" w:hanging="360"/>
      </w:pPr>
      <w:rPr>
        <w:rFonts w:ascii="Wingdings" w:hAnsi="Wingdings" w:hint="default"/>
      </w:rPr>
    </w:lvl>
    <w:lvl w:ilvl="3" w:tplc="280A0001" w:tentative="1">
      <w:start w:val="1"/>
      <w:numFmt w:val="bullet"/>
      <w:lvlText w:val=""/>
      <w:lvlJc w:val="left"/>
      <w:pPr>
        <w:ind w:left="4348" w:hanging="360"/>
      </w:pPr>
      <w:rPr>
        <w:rFonts w:ascii="Symbol" w:hAnsi="Symbol" w:hint="default"/>
      </w:rPr>
    </w:lvl>
    <w:lvl w:ilvl="4" w:tplc="280A0003" w:tentative="1">
      <w:start w:val="1"/>
      <w:numFmt w:val="bullet"/>
      <w:lvlText w:val="o"/>
      <w:lvlJc w:val="left"/>
      <w:pPr>
        <w:ind w:left="5068" w:hanging="360"/>
      </w:pPr>
      <w:rPr>
        <w:rFonts w:ascii="Courier New" w:hAnsi="Courier New" w:cs="Courier New" w:hint="default"/>
      </w:rPr>
    </w:lvl>
    <w:lvl w:ilvl="5" w:tplc="280A0005" w:tentative="1">
      <w:start w:val="1"/>
      <w:numFmt w:val="bullet"/>
      <w:lvlText w:val=""/>
      <w:lvlJc w:val="left"/>
      <w:pPr>
        <w:ind w:left="5788" w:hanging="360"/>
      </w:pPr>
      <w:rPr>
        <w:rFonts w:ascii="Wingdings" w:hAnsi="Wingdings" w:hint="default"/>
      </w:rPr>
    </w:lvl>
    <w:lvl w:ilvl="6" w:tplc="280A0001" w:tentative="1">
      <w:start w:val="1"/>
      <w:numFmt w:val="bullet"/>
      <w:lvlText w:val=""/>
      <w:lvlJc w:val="left"/>
      <w:pPr>
        <w:ind w:left="6508" w:hanging="360"/>
      </w:pPr>
      <w:rPr>
        <w:rFonts w:ascii="Symbol" w:hAnsi="Symbol" w:hint="default"/>
      </w:rPr>
    </w:lvl>
    <w:lvl w:ilvl="7" w:tplc="280A0003" w:tentative="1">
      <w:start w:val="1"/>
      <w:numFmt w:val="bullet"/>
      <w:lvlText w:val="o"/>
      <w:lvlJc w:val="left"/>
      <w:pPr>
        <w:ind w:left="7228" w:hanging="360"/>
      </w:pPr>
      <w:rPr>
        <w:rFonts w:ascii="Courier New" w:hAnsi="Courier New" w:cs="Courier New" w:hint="default"/>
      </w:rPr>
    </w:lvl>
    <w:lvl w:ilvl="8" w:tplc="280A0005" w:tentative="1">
      <w:start w:val="1"/>
      <w:numFmt w:val="bullet"/>
      <w:lvlText w:val=""/>
      <w:lvlJc w:val="left"/>
      <w:pPr>
        <w:ind w:left="7948" w:hanging="360"/>
      </w:pPr>
      <w:rPr>
        <w:rFonts w:ascii="Wingdings" w:hAnsi="Wingdings" w:hint="default"/>
      </w:rPr>
    </w:lvl>
  </w:abstractNum>
  <w:abstractNum w:abstractNumId="1">
    <w:nsid w:val="0E173FBA"/>
    <w:multiLevelType w:val="hybridMultilevel"/>
    <w:tmpl w:val="E682B61E"/>
    <w:lvl w:ilvl="0" w:tplc="280A0017">
      <w:start w:val="1"/>
      <w:numFmt w:val="lowerLetter"/>
      <w:lvlText w:val="%1)"/>
      <w:lvlJc w:val="left"/>
      <w:pPr>
        <w:ind w:left="1434" w:hanging="360"/>
      </w:pPr>
    </w:lvl>
    <w:lvl w:ilvl="1" w:tplc="280A0019" w:tentative="1">
      <w:start w:val="1"/>
      <w:numFmt w:val="lowerLetter"/>
      <w:lvlText w:val="%2."/>
      <w:lvlJc w:val="left"/>
      <w:pPr>
        <w:ind w:left="2154" w:hanging="360"/>
      </w:pPr>
    </w:lvl>
    <w:lvl w:ilvl="2" w:tplc="280A001B" w:tentative="1">
      <w:start w:val="1"/>
      <w:numFmt w:val="lowerRoman"/>
      <w:lvlText w:val="%3."/>
      <w:lvlJc w:val="right"/>
      <w:pPr>
        <w:ind w:left="2874" w:hanging="180"/>
      </w:pPr>
    </w:lvl>
    <w:lvl w:ilvl="3" w:tplc="280A000F" w:tentative="1">
      <w:start w:val="1"/>
      <w:numFmt w:val="decimal"/>
      <w:lvlText w:val="%4."/>
      <w:lvlJc w:val="left"/>
      <w:pPr>
        <w:ind w:left="3594" w:hanging="360"/>
      </w:pPr>
    </w:lvl>
    <w:lvl w:ilvl="4" w:tplc="280A0019" w:tentative="1">
      <w:start w:val="1"/>
      <w:numFmt w:val="lowerLetter"/>
      <w:lvlText w:val="%5."/>
      <w:lvlJc w:val="left"/>
      <w:pPr>
        <w:ind w:left="4314" w:hanging="360"/>
      </w:pPr>
    </w:lvl>
    <w:lvl w:ilvl="5" w:tplc="280A001B" w:tentative="1">
      <w:start w:val="1"/>
      <w:numFmt w:val="lowerRoman"/>
      <w:lvlText w:val="%6."/>
      <w:lvlJc w:val="right"/>
      <w:pPr>
        <w:ind w:left="5034" w:hanging="180"/>
      </w:pPr>
    </w:lvl>
    <w:lvl w:ilvl="6" w:tplc="280A000F" w:tentative="1">
      <w:start w:val="1"/>
      <w:numFmt w:val="decimal"/>
      <w:lvlText w:val="%7."/>
      <w:lvlJc w:val="left"/>
      <w:pPr>
        <w:ind w:left="5754" w:hanging="360"/>
      </w:pPr>
    </w:lvl>
    <w:lvl w:ilvl="7" w:tplc="280A0019" w:tentative="1">
      <w:start w:val="1"/>
      <w:numFmt w:val="lowerLetter"/>
      <w:lvlText w:val="%8."/>
      <w:lvlJc w:val="left"/>
      <w:pPr>
        <w:ind w:left="6474" w:hanging="360"/>
      </w:pPr>
    </w:lvl>
    <w:lvl w:ilvl="8" w:tplc="280A001B" w:tentative="1">
      <w:start w:val="1"/>
      <w:numFmt w:val="lowerRoman"/>
      <w:lvlText w:val="%9."/>
      <w:lvlJc w:val="right"/>
      <w:pPr>
        <w:ind w:left="7194" w:hanging="180"/>
      </w:pPr>
    </w:lvl>
  </w:abstractNum>
  <w:abstractNum w:abstractNumId="2">
    <w:nsid w:val="0F0B4A5C"/>
    <w:multiLevelType w:val="hybridMultilevel"/>
    <w:tmpl w:val="D1C0734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
    <w:nsid w:val="112B3EE4"/>
    <w:multiLevelType w:val="hybridMultilevel"/>
    <w:tmpl w:val="121AD016"/>
    <w:lvl w:ilvl="0" w:tplc="CAD25928">
      <w:start w:val="1"/>
      <w:numFmt w:val="decimal"/>
      <w:lvlText w:val="5.%1"/>
      <w:lvlJc w:val="right"/>
      <w:pPr>
        <w:ind w:left="1260" w:hanging="360"/>
      </w:pPr>
      <w:rPr>
        <w:rFonts w:hint="default"/>
        <w:b/>
        <w:i w:val="0"/>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139D2EA8"/>
    <w:multiLevelType w:val="hybridMultilevel"/>
    <w:tmpl w:val="CBB6BFB0"/>
    <w:lvl w:ilvl="0" w:tplc="C4E2AE6A">
      <w:start w:val="1"/>
      <w:numFmt w:val="lowerLetter"/>
      <w:lvlText w:val="%1."/>
      <w:lvlJc w:val="left"/>
      <w:pPr>
        <w:tabs>
          <w:tab w:val="num" w:pos="1260"/>
        </w:tabs>
        <w:ind w:left="1260" w:hanging="360"/>
      </w:pPr>
      <w:rPr>
        <w:rFonts w:hint="default"/>
      </w:rPr>
    </w:lvl>
    <w:lvl w:ilvl="1" w:tplc="040A0019" w:tentative="1">
      <w:start w:val="1"/>
      <w:numFmt w:val="lowerLetter"/>
      <w:lvlText w:val="%2."/>
      <w:lvlJc w:val="left"/>
      <w:pPr>
        <w:tabs>
          <w:tab w:val="num" w:pos="1980"/>
        </w:tabs>
        <w:ind w:left="1980" w:hanging="360"/>
      </w:pPr>
    </w:lvl>
    <w:lvl w:ilvl="2" w:tplc="040A001B" w:tentative="1">
      <w:start w:val="1"/>
      <w:numFmt w:val="lowerRoman"/>
      <w:lvlText w:val="%3."/>
      <w:lvlJc w:val="right"/>
      <w:pPr>
        <w:tabs>
          <w:tab w:val="num" w:pos="2700"/>
        </w:tabs>
        <w:ind w:left="2700" w:hanging="180"/>
      </w:pPr>
    </w:lvl>
    <w:lvl w:ilvl="3" w:tplc="040A000F" w:tentative="1">
      <w:start w:val="1"/>
      <w:numFmt w:val="decimal"/>
      <w:lvlText w:val="%4."/>
      <w:lvlJc w:val="left"/>
      <w:pPr>
        <w:tabs>
          <w:tab w:val="num" w:pos="3420"/>
        </w:tabs>
        <w:ind w:left="3420" w:hanging="360"/>
      </w:pPr>
    </w:lvl>
    <w:lvl w:ilvl="4" w:tplc="040A0019" w:tentative="1">
      <w:start w:val="1"/>
      <w:numFmt w:val="lowerLetter"/>
      <w:lvlText w:val="%5."/>
      <w:lvlJc w:val="left"/>
      <w:pPr>
        <w:tabs>
          <w:tab w:val="num" w:pos="4140"/>
        </w:tabs>
        <w:ind w:left="4140" w:hanging="360"/>
      </w:pPr>
    </w:lvl>
    <w:lvl w:ilvl="5" w:tplc="040A001B" w:tentative="1">
      <w:start w:val="1"/>
      <w:numFmt w:val="lowerRoman"/>
      <w:lvlText w:val="%6."/>
      <w:lvlJc w:val="right"/>
      <w:pPr>
        <w:tabs>
          <w:tab w:val="num" w:pos="4860"/>
        </w:tabs>
        <w:ind w:left="4860" w:hanging="180"/>
      </w:pPr>
    </w:lvl>
    <w:lvl w:ilvl="6" w:tplc="040A000F" w:tentative="1">
      <w:start w:val="1"/>
      <w:numFmt w:val="decimal"/>
      <w:lvlText w:val="%7."/>
      <w:lvlJc w:val="left"/>
      <w:pPr>
        <w:tabs>
          <w:tab w:val="num" w:pos="5580"/>
        </w:tabs>
        <w:ind w:left="5580" w:hanging="360"/>
      </w:pPr>
    </w:lvl>
    <w:lvl w:ilvl="7" w:tplc="040A0019" w:tentative="1">
      <w:start w:val="1"/>
      <w:numFmt w:val="lowerLetter"/>
      <w:lvlText w:val="%8."/>
      <w:lvlJc w:val="left"/>
      <w:pPr>
        <w:tabs>
          <w:tab w:val="num" w:pos="6300"/>
        </w:tabs>
        <w:ind w:left="6300" w:hanging="360"/>
      </w:pPr>
    </w:lvl>
    <w:lvl w:ilvl="8" w:tplc="040A001B" w:tentative="1">
      <w:start w:val="1"/>
      <w:numFmt w:val="lowerRoman"/>
      <w:lvlText w:val="%9."/>
      <w:lvlJc w:val="right"/>
      <w:pPr>
        <w:tabs>
          <w:tab w:val="num" w:pos="7020"/>
        </w:tabs>
        <w:ind w:left="7020" w:hanging="180"/>
      </w:pPr>
    </w:lvl>
  </w:abstractNum>
  <w:abstractNum w:abstractNumId="5">
    <w:nsid w:val="16F44CF1"/>
    <w:multiLevelType w:val="hybridMultilevel"/>
    <w:tmpl w:val="130024DC"/>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nsid w:val="18274FE2"/>
    <w:multiLevelType w:val="hybridMultilevel"/>
    <w:tmpl w:val="8EB89C72"/>
    <w:lvl w:ilvl="0" w:tplc="60063378">
      <w:start w:val="1"/>
      <w:numFmt w:val="decimal"/>
      <w:lvlText w:val="4.%1"/>
      <w:lvlJc w:val="right"/>
      <w:pPr>
        <w:ind w:left="720" w:hanging="360"/>
      </w:pPr>
      <w:rPr>
        <w:rFonts w:hint="default"/>
        <w:b/>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9F2DBC"/>
    <w:multiLevelType w:val="hybridMultilevel"/>
    <w:tmpl w:val="1D300660"/>
    <w:lvl w:ilvl="0" w:tplc="868A018E">
      <w:start w:val="1"/>
      <w:numFmt w:val="lowerLetter"/>
      <w:lvlText w:val="%1."/>
      <w:lvlJc w:val="left"/>
      <w:pPr>
        <w:tabs>
          <w:tab w:val="num" w:pos="1200"/>
        </w:tabs>
        <w:ind w:left="1200" w:hanging="360"/>
      </w:pPr>
      <w:rPr>
        <w:rFonts w:hint="default"/>
      </w:rPr>
    </w:lvl>
    <w:lvl w:ilvl="1" w:tplc="040A0019" w:tentative="1">
      <w:start w:val="1"/>
      <w:numFmt w:val="lowerLetter"/>
      <w:lvlText w:val="%2."/>
      <w:lvlJc w:val="left"/>
      <w:pPr>
        <w:tabs>
          <w:tab w:val="num" w:pos="1920"/>
        </w:tabs>
        <w:ind w:left="1920" w:hanging="360"/>
      </w:pPr>
    </w:lvl>
    <w:lvl w:ilvl="2" w:tplc="040A001B" w:tentative="1">
      <w:start w:val="1"/>
      <w:numFmt w:val="lowerRoman"/>
      <w:lvlText w:val="%3."/>
      <w:lvlJc w:val="right"/>
      <w:pPr>
        <w:tabs>
          <w:tab w:val="num" w:pos="2640"/>
        </w:tabs>
        <w:ind w:left="2640" w:hanging="180"/>
      </w:pPr>
    </w:lvl>
    <w:lvl w:ilvl="3" w:tplc="040A000F" w:tentative="1">
      <w:start w:val="1"/>
      <w:numFmt w:val="decimal"/>
      <w:lvlText w:val="%4."/>
      <w:lvlJc w:val="left"/>
      <w:pPr>
        <w:tabs>
          <w:tab w:val="num" w:pos="3360"/>
        </w:tabs>
        <w:ind w:left="3360" w:hanging="360"/>
      </w:pPr>
    </w:lvl>
    <w:lvl w:ilvl="4" w:tplc="040A0019" w:tentative="1">
      <w:start w:val="1"/>
      <w:numFmt w:val="lowerLetter"/>
      <w:lvlText w:val="%5."/>
      <w:lvlJc w:val="left"/>
      <w:pPr>
        <w:tabs>
          <w:tab w:val="num" w:pos="4080"/>
        </w:tabs>
        <w:ind w:left="4080" w:hanging="360"/>
      </w:pPr>
    </w:lvl>
    <w:lvl w:ilvl="5" w:tplc="040A001B" w:tentative="1">
      <w:start w:val="1"/>
      <w:numFmt w:val="lowerRoman"/>
      <w:lvlText w:val="%6."/>
      <w:lvlJc w:val="right"/>
      <w:pPr>
        <w:tabs>
          <w:tab w:val="num" w:pos="4800"/>
        </w:tabs>
        <w:ind w:left="4800" w:hanging="180"/>
      </w:pPr>
    </w:lvl>
    <w:lvl w:ilvl="6" w:tplc="040A000F" w:tentative="1">
      <w:start w:val="1"/>
      <w:numFmt w:val="decimal"/>
      <w:lvlText w:val="%7."/>
      <w:lvlJc w:val="left"/>
      <w:pPr>
        <w:tabs>
          <w:tab w:val="num" w:pos="5520"/>
        </w:tabs>
        <w:ind w:left="5520" w:hanging="360"/>
      </w:pPr>
    </w:lvl>
    <w:lvl w:ilvl="7" w:tplc="040A0019" w:tentative="1">
      <w:start w:val="1"/>
      <w:numFmt w:val="lowerLetter"/>
      <w:lvlText w:val="%8."/>
      <w:lvlJc w:val="left"/>
      <w:pPr>
        <w:tabs>
          <w:tab w:val="num" w:pos="6240"/>
        </w:tabs>
        <w:ind w:left="6240" w:hanging="360"/>
      </w:pPr>
    </w:lvl>
    <w:lvl w:ilvl="8" w:tplc="040A001B" w:tentative="1">
      <w:start w:val="1"/>
      <w:numFmt w:val="lowerRoman"/>
      <w:lvlText w:val="%9."/>
      <w:lvlJc w:val="right"/>
      <w:pPr>
        <w:tabs>
          <w:tab w:val="num" w:pos="6960"/>
        </w:tabs>
        <w:ind w:left="6960" w:hanging="180"/>
      </w:pPr>
    </w:lvl>
  </w:abstractNum>
  <w:abstractNum w:abstractNumId="8">
    <w:nsid w:val="1A7E0791"/>
    <w:multiLevelType w:val="hybridMultilevel"/>
    <w:tmpl w:val="BDFAD460"/>
    <w:lvl w:ilvl="0" w:tplc="5F12C1FE">
      <w:start w:val="4"/>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B275BD6"/>
    <w:multiLevelType w:val="hybridMultilevel"/>
    <w:tmpl w:val="5B46EA6A"/>
    <w:lvl w:ilvl="0" w:tplc="280A0001">
      <w:start w:val="1"/>
      <w:numFmt w:val="bullet"/>
      <w:lvlText w:val=""/>
      <w:lvlJc w:val="left"/>
      <w:pPr>
        <w:ind w:left="1920" w:hanging="360"/>
      </w:pPr>
      <w:rPr>
        <w:rFonts w:ascii="Symbol" w:hAnsi="Symbol"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10">
    <w:nsid w:val="1CB92985"/>
    <w:multiLevelType w:val="hybridMultilevel"/>
    <w:tmpl w:val="0D3E5CC4"/>
    <w:lvl w:ilvl="0" w:tplc="DBA61F9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1D7C6361"/>
    <w:multiLevelType w:val="hybridMultilevel"/>
    <w:tmpl w:val="B4DCC98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1DB02427"/>
    <w:multiLevelType w:val="hybridMultilevel"/>
    <w:tmpl w:val="53C4F29A"/>
    <w:lvl w:ilvl="0" w:tplc="280A0001">
      <w:start w:val="1"/>
      <w:numFmt w:val="bullet"/>
      <w:lvlText w:val=""/>
      <w:lvlJc w:val="left"/>
      <w:pPr>
        <w:ind w:left="1980" w:hanging="360"/>
      </w:pPr>
      <w:rPr>
        <w:rFonts w:ascii="Symbol" w:hAnsi="Symbol" w:hint="default"/>
      </w:rPr>
    </w:lvl>
    <w:lvl w:ilvl="1" w:tplc="280A0003" w:tentative="1">
      <w:start w:val="1"/>
      <w:numFmt w:val="bullet"/>
      <w:lvlText w:val="o"/>
      <w:lvlJc w:val="left"/>
      <w:pPr>
        <w:ind w:left="2700" w:hanging="360"/>
      </w:pPr>
      <w:rPr>
        <w:rFonts w:ascii="Courier New" w:hAnsi="Courier New" w:cs="Courier New" w:hint="default"/>
      </w:rPr>
    </w:lvl>
    <w:lvl w:ilvl="2" w:tplc="280A0005" w:tentative="1">
      <w:start w:val="1"/>
      <w:numFmt w:val="bullet"/>
      <w:lvlText w:val=""/>
      <w:lvlJc w:val="left"/>
      <w:pPr>
        <w:ind w:left="3420" w:hanging="360"/>
      </w:pPr>
      <w:rPr>
        <w:rFonts w:ascii="Wingdings" w:hAnsi="Wingdings" w:hint="default"/>
      </w:rPr>
    </w:lvl>
    <w:lvl w:ilvl="3" w:tplc="280A0001" w:tentative="1">
      <w:start w:val="1"/>
      <w:numFmt w:val="bullet"/>
      <w:lvlText w:val=""/>
      <w:lvlJc w:val="left"/>
      <w:pPr>
        <w:ind w:left="4140" w:hanging="360"/>
      </w:pPr>
      <w:rPr>
        <w:rFonts w:ascii="Symbol" w:hAnsi="Symbol" w:hint="default"/>
      </w:rPr>
    </w:lvl>
    <w:lvl w:ilvl="4" w:tplc="280A0003" w:tentative="1">
      <w:start w:val="1"/>
      <w:numFmt w:val="bullet"/>
      <w:lvlText w:val="o"/>
      <w:lvlJc w:val="left"/>
      <w:pPr>
        <w:ind w:left="4860" w:hanging="360"/>
      </w:pPr>
      <w:rPr>
        <w:rFonts w:ascii="Courier New" w:hAnsi="Courier New" w:cs="Courier New" w:hint="default"/>
      </w:rPr>
    </w:lvl>
    <w:lvl w:ilvl="5" w:tplc="280A0005" w:tentative="1">
      <w:start w:val="1"/>
      <w:numFmt w:val="bullet"/>
      <w:lvlText w:val=""/>
      <w:lvlJc w:val="left"/>
      <w:pPr>
        <w:ind w:left="5580" w:hanging="360"/>
      </w:pPr>
      <w:rPr>
        <w:rFonts w:ascii="Wingdings" w:hAnsi="Wingdings" w:hint="default"/>
      </w:rPr>
    </w:lvl>
    <w:lvl w:ilvl="6" w:tplc="280A0001" w:tentative="1">
      <w:start w:val="1"/>
      <w:numFmt w:val="bullet"/>
      <w:lvlText w:val=""/>
      <w:lvlJc w:val="left"/>
      <w:pPr>
        <w:ind w:left="6300" w:hanging="360"/>
      </w:pPr>
      <w:rPr>
        <w:rFonts w:ascii="Symbol" w:hAnsi="Symbol" w:hint="default"/>
      </w:rPr>
    </w:lvl>
    <w:lvl w:ilvl="7" w:tplc="280A0003" w:tentative="1">
      <w:start w:val="1"/>
      <w:numFmt w:val="bullet"/>
      <w:lvlText w:val="o"/>
      <w:lvlJc w:val="left"/>
      <w:pPr>
        <w:ind w:left="7020" w:hanging="360"/>
      </w:pPr>
      <w:rPr>
        <w:rFonts w:ascii="Courier New" w:hAnsi="Courier New" w:cs="Courier New" w:hint="default"/>
      </w:rPr>
    </w:lvl>
    <w:lvl w:ilvl="8" w:tplc="280A0005" w:tentative="1">
      <w:start w:val="1"/>
      <w:numFmt w:val="bullet"/>
      <w:lvlText w:val=""/>
      <w:lvlJc w:val="left"/>
      <w:pPr>
        <w:ind w:left="7740" w:hanging="360"/>
      </w:pPr>
      <w:rPr>
        <w:rFonts w:ascii="Wingdings" w:hAnsi="Wingdings" w:hint="default"/>
      </w:rPr>
    </w:lvl>
  </w:abstractNum>
  <w:abstractNum w:abstractNumId="13">
    <w:nsid w:val="1DDA6964"/>
    <w:multiLevelType w:val="hybridMultilevel"/>
    <w:tmpl w:val="FB64C600"/>
    <w:lvl w:ilvl="0" w:tplc="2D3CB2E6">
      <w:start w:val="1"/>
      <w:numFmt w:val="lowerLetter"/>
      <w:lvlText w:val="%1."/>
      <w:lvlJc w:val="left"/>
      <w:pPr>
        <w:ind w:left="720" w:hanging="360"/>
      </w:pPr>
      <w:rPr>
        <w:rFonts w:hint="default"/>
        <w:b/>
        <w:i w:val="0"/>
        <w:sz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9262CD"/>
    <w:multiLevelType w:val="hybridMultilevel"/>
    <w:tmpl w:val="66A08998"/>
    <w:lvl w:ilvl="0" w:tplc="F77ACBB2">
      <w:start w:val="1"/>
      <w:numFmt w:val="lowerLetter"/>
      <w:lvlText w:val="%1."/>
      <w:lvlJc w:val="left"/>
      <w:pPr>
        <w:tabs>
          <w:tab w:val="num" w:pos="1725"/>
        </w:tabs>
        <w:ind w:left="1725" w:hanging="645"/>
      </w:pPr>
      <w:rPr>
        <w:rFonts w:ascii="Times New Roman" w:eastAsia="Times New Roman" w:hAnsi="Times New Roman" w:cs="Times New Roman"/>
      </w:rPr>
    </w:lvl>
    <w:lvl w:ilvl="1" w:tplc="89D07242">
      <w:start w:val="1"/>
      <w:numFmt w:val="decimal"/>
      <w:lvlText w:val="%2"/>
      <w:lvlJc w:val="left"/>
      <w:pPr>
        <w:tabs>
          <w:tab w:val="num" w:pos="2160"/>
        </w:tabs>
        <w:ind w:left="2160" w:hanging="360"/>
      </w:pPr>
      <w:rPr>
        <w:rFonts w:hint="default"/>
        <w:b/>
        <w:i w:val="0"/>
      </w:rPr>
    </w:lvl>
    <w:lvl w:ilvl="2" w:tplc="040A001B" w:tentative="1">
      <w:start w:val="1"/>
      <w:numFmt w:val="lowerRoman"/>
      <w:lvlText w:val="%3."/>
      <w:lvlJc w:val="right"/>
      <w:pPr>
        <w:tabs>
          <w:tab w:val="num" w:pos="2880"/>
        </w:tabs>
        <w:ind w:left="2880" w:hanging="180"/>
      </w:pPr>
    </w:lvl>
    <w:lvl w:ilvl="3" w:tplc="040A000F" w:tentative="1">
      <w:start w:val="1"/>
      <w:numFmt w:val="decimal"/>
      <w:lvlText w:val="%4."/>
      <w:lvlJc w:val="left"/>
      <w:pPr>
        <w:tabs>
          <w:tab w:val="num" w:pos="3600"/>
        </w:tabs>
        <w:ind w:left="3600" w:hanging="360"/>
      </w:pPr>
    </w:lvl>
    <w:lvl w:ilvl="4" w:tplc="040A0019" w:tentative="1">
      <w:start w:val="1"/>
      <w:numFmt w:val="lowerLetter"/>
      <w:lvlText w:val="%5."/>
      <w:lvlJc w:val="left"/>
      <w:pPr>
        <w:tabs>
          <w:tab w:val="num" w:pos="4320"/>
        </w:tabs>
        <w:ind w:left="4320" w:hanging="360"/>
      </w:pPr>
    </w:lvl>
    <w:lvl w:ilvl="5" w:tplc="040A001B" w:tentative="1">
      <w:start w:val="1"/>
      <w:numFmt w:val="lowerRoman"/>
      <w:lvlText w:val="%6."/>
      <w:lvlJc w:val="right"/>
      <w:pPr>
        <w:tabs>
          <w:tab w:val="num" w:pos="5040"/>
        </w:tabs>
        <w:ind w:left="5040" w:hanging="180"/>
      </w:pPr>
    </w:lvl>
    <w:lvl w:ilvl="6" w:tplc="040A000F" w:tentative="1">
      <w:start w:val="1"/>
      <w:numFmt w:val="decimal"/>
      <w:lvlText w:val="%7."/>
      <w:lvlJc w:val="left"/>
      <w:pPr>
        <w:tabs>
          <w:tab w:val="num" w:pos="5760"/>
        </w:tabs>
        <w:ind w:left="5760" w:hanging="360"/>
      </w:pPr>
    </w:lvl>
    <w:lvl w:ilvl="7" w:tplc="040A0019" w:tentative="1">
      <w:start w:val="1"/>
      <w:numFmt w:val="lowerLetter"/>
      <w:lvlText w:val="%8."/>
      <w:lvlJc w:val="left"/>
      <w:pPr>
        <w:tabs>
          <w:tab w:val="num" w:pos="6480"/>
        </w:tabs>
        <w:ind w:left="6480" w:hanging="360"/>
      </w:pPr>
    </w:lvl>
    <w:lvl w:ilvl="8" w:tplc="040A001B" w:tentative="1">
      <w:start w:val="1"/>
      <w:numFmt w:val="lowerRoman"/>
      <w:lvlText w:val="%9."/>
      <w:lvlJc w:val="right"/>
      <w:pPr>
        <w:tabs>
          <w:tab w:val="num" w:pos="7200"/>
        </w:tabs>
        <w:ind w:left="7200" w:hanging="180"/>
      </w:pPr>
    </w:lvl>
  </w:abstractNum>
  <w:abstractNum w:abstractNumId="15">
    <w:nsid w:val="270237FA"/>
    <w:multiLevelType w:val="hybridMultilevel"/>
    <w:tmpl w:val="DF78A4E2"/>
    <w:lvl w:ilvl="0" w:tplc="457ADCC8">
      <w:start w:val="1"/>
      <w:numFmt w:val="lowerLetter"/>
      <w:lvlText w:val="%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7D371BD"/>
    <w:multiLevelType w:val="hybridMultilevel"/>
    <w:tmpl w:val="D91A494E"/>
    <w:lvl w:ilvl="0" w:tplc="280A0017">
      <w:start w:val="1"/>
      <w:numFmt w:val="lowerLetter"/>
      <w:lvlText w:val="%1)"/>
      <w:lvlJc w:val="left"/>
      <w:pPr>
        <w:ind w:left="1468" w:hanging="360"/>
      </w:pPr>
    </w:lvl>
    <w:lvl w:ilvl="1" w:tplc="280A0019" w:tentative="1">
      <w:start w:val="1"/>
      <w:numFmt w:val="lowerLetter"/>
      <w:lvlText w:val="%2."/>
      <w:lvlJc w:val="left"/>
      <w:pPr>
        <w:ind w:left="2188" w:hanging="360"/>
      </w:pPr>
    </w:lvl>
    <w:lvl w:ilvl="2" w:tplc="280A001B" w:tentative="1">
      <w:start w:val="1"/>
      <w:numFmt w:val="lowerRoman"/>
      <w:lvlText w:val="%3."/>
      <w:lvlJc w:val="right"/>
      <w:pPr>
        <w:ind w:left="2908" w:hanging="180"/>
      </w:pPr>
    </w:lvl>
    <w:lvl w:ilvl="3" w:tplc="280A000F" w:tentative="1">
      <w:start w:val="1"/>
      <w:numFmt w:val="decimal"/>
      <w:lvlText w:val="%4."/>
      <w:lvlJc w:val="left"/>
      <w:pPr>
        <w:ind w:left="3628" w:hanging="360"/>
      </w:pPr>
    </w:lvl>
    <w:lvl w:ilvl="4" w:tplc="280A0019" w:tentative="1">
      <w:start w:val="1"/>
      <w:numFmt w:val="lowerLetter"/>
      <w:lvlText w:val="%5."/>
      <w:lvlJc w:val="left"/>
      <w:pPr>
        <w:ind w:left="4348" w:hanging="360"/>
      </w:pPr>
    </w:lvl>
    <w:lvl w:ilvl="5" w:tplc="280A001B" w:tentative="1">
      <w:start w:val="1"/>
      <w:numFmt w:val="lowerRoman"/>
      <w:lvlText w:val="%6."/>
      <w:lvlJc w:val="right"/>
      <w:pPr>
        <w:ind w:left="5068" w:hanging="180"/>
      </w:pPr>
    </w:lvl>
    <w:lvl w:ilvl="6" w:tplc="280A000F" w:tentative="1">
      <w:start w:val="1"/>
      <w:numFmt w:val="decimal"/>
      <w:lvlText w:val="%7."/>
      <w:lvlJc w:val="left"/>
      <w:pPr>
        <w:ind w:left="5788" w:hanging="360"/>
      </w:pPr>
    </w:lvl>
    <w:lvl w:ilvl="7" w:tplc="280A0019" w:tentative="1">
      <w:start w:val="1"/>
      <w:numFmt w:val="lowerLetter"/>
      <w:lvlText w:val="%8."/>
      <w:lvlJc w:val="left"/>
      <w:pPr>
        <w:ind w:left="6508" w:hanging="360"/>
      </w:pPr>
    </w:lvl>
    <w:lvl w:ilvl="8" w:tplc="280A001B" w:tentative="1">
      <w:start w:val="1"/>
      <w:numFmt w:val="lowerRoman"/>
      <w:lvlText w:val="%9."/>
      <w:lvlJc w:val="right"/>
      <w:pPr>
        <w:ind w:left="7228" w:hanging="180"/>
      </w:pPr>
    </w:lvl>
  </w:abstractNum>
  <w:abstractNum w:abstractNumId="17">
    <w:nsid w:val="28131F25"/>
    <w:multiLevelType w:val="hybridMultilevel"/>
    <w:tmpl w:val="C66EF89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6602DA7"/>
    <w:multiLevelType w:val="hybridMultilevel"/>
    <w:tmpl w:val="2AD8F102"/>
    <w:lvl w:ilvl="0" w:tplc="280A0001">
      <w:start w:val="1"/>
      <w:numFmt w:val="bullet"/>
      <w:lvlText w:val=""/>
      <w:lvlJc w:val="left"/>
      <w:pPr>
        <w:ind w:left="2188" w:hanging="360"/>
      </w:pPr>
      <w:rPr>
        <w:rFonts w:ascii="Symbol" w:hAnsi="Symbol" w:hint="default"/>
      </w:rPr>
    </w:lvl>
    <w:lvl w:ilvl="1" w:tplc="280A0003" w:tentative="1">
      <w:start w:val="1"/>
      <w:numFmt w:val="bullet"/>
      <w:lvlText w:val="o"/>
      <w:lvlJc w:val="left"/>
      <w:pPr>
        <w:ind w:left="2908" w:hanging="360"/>
      </w:pPr>
      <w:rPr>
        <w:rFonts w:ascii="Courier New" w:hAnsi="Courier New" w:cs="Courier New" w:hint="default"/>
      </w:rPr>
    </w:lvl>
    <w:lvl w:ilvl="2" w:tplc="280A0005" w:tentative="1">
      <w:start w:val="1"/>
      <w:numFmt w:val="bullet"/>
      <w:lvlText w:val=""/>
      <w:lvlJc w:val="left"/>
      <w:pPr>
        <w:ind w:left="3628" w:hanging="360"/>
      </w:pPr>
      <w:rPr>
        <w:rFonts w:ascii="Wingdings" w:hAnsi="Wingdings" w:hint="default"/>
      </w:rPr>
    </w:lvl>
    <w:lvl w:ilvl="3" w:tplc="280A0001" w:tentative="1">
      <w:start w:val="1"/>
      <w:numFmt w:val="bullet"/>
      <w:lvlText w:val=""/>
      <w:lvlJc w:val="left"/>
      <w:pPr>
        <w:ind w:left="4348" w:hanging="360"/>
      </w:pPr>
      <w:rPr>
        <w:rFonts w:ascii="Symbol" w:hAnsi="Symbol" w:hint="default"/>
      </w:rPr>
    </w:lvl>
    <w:lvl w:ilvl="4" w:tplc="280A0003" w:tentative="1">
      <w:start w:val="1"/>
      <w:numFmt w:val="bullet"/>
      <w:lvlText w:val="o"/>
      <w:lvlJc w:val="left"/>
      <w:pPr>
        <w:ind w:left="5068" w:hanging="360"/>
      </w:pPr>
      <w:rPr>
        <w:rFonts w:ascii="Courier New" w:hAnsi="Courier New" w:cs="Courier New" w:hint="default"/>
      </w:rPr>
    </w:lvl>
    <w:lvl w:ilvl="5" w:tplc="280A0005" w:tentative="1">
      <w:start w:val="1"/>
      <w:numFmt w:val="bullet"/>
      <w:lvlText w:val=""/>
      <w:lvlJc w:val="left"/>
      <w:pPr>
        <w:ind w:left="5788" w:hanging="360"/>
      </w:pPr>
      <w:rPr>
        <w:rFonts w:ascii="Wingdings" w:hAnsi="Wingdings" w:hint="default"/>
      </w:rPr>
    </w:lvl>
    <w:lvl w:ilvl="6" w:tplc="280A0001" w:tentative="1">
      <w:start w:val="1"/>
      <w:numFmt w:val="bullet"/>
      <w:lvlText w:val=""/>
      <w:lvlJc w:val="left"/>
      <w:pPr>
        <w:ind w:left="6508" w:hanging="360"/>
      </w:pPr>
      <w:rPr>
        <w:rFonts w:ascii="Symbol" w:hAnsi="Symbol" w:hint="default"/>
      </w:rPr>
    </w:lvl>
    <w:lvl w:ilvl="7" w:tplc="280A0003" w:tentative="1">
      <w:start w:val="1"/>
      <w:numFmt w:val="bullet"/>
      <w:lvlText w:val="o"/>
      <w:lvlJc w:val="left"/>
      <w:pPr>
        <w:ind w:left="7228" w:hanging="360"/>
      </w:pPr>
      <w:rPr>
        <w:rFonts w:ascii="Courier New" w:hAnsi="Courier New" w:cs="Courier New" w:hint="default"/>
      </w:rPr>
    </w:lvl>
    <w:lvl w:ilvl="8" w:tplc="280A0005" w:tentative="1">
      <w:start w:val="1"/>
      <w:numFmt w:val="bullet"/>
      <w:lvlText w:val=""/>
      <w:lvlJc w:val="left"/>
      <w:pPr>
        <w:ind w:left="7948" w:hanging="360"/>
      </w:pPr>
      <w:rPr>
        <w:rFonts w:ascii="Wingdings" w:hAnsi="Wingdings" w:hint="default"/>
      </w:rPr>
    </w:lvl>
  </w:abstractNum>
  <w:abstractNum w:abstractNumId="19">
    <w:nsid w:val="40360C42"/>
    <w:multiLevelType w:val="hybridMultilevel"/>
    <w:tmpl w:val="E35A7CCA"/>
    <w:lvl w:ilvl="0" w:tplc="280A0001">
      <w:start w:val="1"/>
      <w:numFmt w:val="bullet"/>
      <w:lvlText w:val=""/>
      <w:lvlJc w:val="left"/>
      <w:pPr>
        <w:ind w:left="1776" w:hanging="360"/>
      </w:pPr>
      <w:rPr>
        <w:rFonts w:ascii="Symbol" w:hAnsi="Symbol" w:hint="default"/>
      </w:rPr>
    </w:lvl>
    <w:lvl w:ilvl="1" w:tplc="280A0003" w:tentative="1">
      <w:start w:val="1"/>
      <w:numFmt w:val="bullet"/>
      <w:lvlText w:val="o"/>
      <w:lvlJc w:val="left"/>
      <w:pPr>
        <w:ind w:left="2496" w:hanging="360"/>
      </w:pPr>
      <w:rPr>
        <w:rFonts w:ascii="Courier New" w:hAnsi="Courier New" w:cs="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20">
    <w:nsid w:val="43E748A8"/>
    <w:multiLevelType w:val="hybridMultilevel"/>
    <w:tmpl w:val="3606D9E8"/>
    <w:lvl w:ilvl="0" w:tplc="33CEB44E">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55045B9"/>
    <w:multiLevelType w:val="hybridMultilevel"/>
    <w:tmpl w:val="4126DACC"/>
    <w:lvl w:ilvl="0" w:tplc="C9F4314A">
      <w:start w:val="1"/>
      <w:numFmt w:val="decimal"/>
      <w:lvlText w:val="7.%1"/>
      <w:lvlJc w:val="right"/>
      <w:pPr>
        <w:ind w:left="1260" w:hanging="360"/>
      </w:pPr>
      <w:rPr>
        <w:rFonts w:hint="default"/>
        <w:b/>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22">
    <w:nsid w:val="4855263F"/>
    <w:multiLevelType w:val="hybridMultilevel"/>
    <w:tmpl w:val="F4E0C8F6"/>
    <w:lvl w:ilvl="0" w:tplc="119E6194">
      <w:start w:val="1"/>
      <w:numFmt w:val="upperRoman"/>
      <w:lvlText w:val="%1."/>
      <w:lvlJc w:val="righ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D450AD2"/>
    <w:multiLevelType w:val="hybridMultilevel"/>
    <w:tmpl w:val="3B78E16E"/>
    <w:lvl w:ilvl="0" w:tplc="B65C6D0E">
      <w:start w:val="1"/>
      <w:numFmt w:val="upperRoman"/>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4">
    <w:nsid w:val="51C82F33"/>
    <w:multiLevelType w:val="hybridMultilevel"/>
    <w:tmpl w:val="DE9E1196"/>
    <w:lvl w:ilvl="0" w:tplc="280A0011">
      <w:start w:val="1"/>
      <w:numFmt w:val="decimal"/>
      <w:lvlText w:val="%1)"/>
      <w:lvlJc w:val="left"/>
      <w:pPr>
        <w:ind w:left="1559" w:hanging="360"/>
      </w:pPr>
    </w:lvl>
    <w:lvl w:ilvl="1" w:tplc="280A0019" w:tentative="1">
      <w:start w:val="1"/>
      <w:numFmt w:val="lowerLetter"/>
      <w:lvlText w:val="%2."/>
      <w:lvlJc w:val="left"/>
      <w:pPr>
        <w:ind w:left="2279" w:hanging="360"/>
      </w:pPr>
    </w:lvl>
    <w:lvl w:ilvl="2" w:tplc="280A001B" w:tentative="1">
      <w:start w:val="1"/>
      <w:numFmt w:val="lowerRoman"/>
      <w:lvlText w:val="%3."/>
      <w:lvlJc w:val="right"/>
      <w:pPr>
        <w:ind w:left="2999" w:hanging="180"/>
      </w:pPr>
    </w:lvl>
    <w:lvl w:ilvl="3" w:tplc="280A000F" w:tentative="1">
      <w:start w:val="1"/>
      <w:numFmt w:val="decimal"/>
      <w:lvlText w:val="%4."/>
      <w:lvlJc w:val="left"/>
      <w:pPr>
        <w:ind w:left="3719" w:hanging="360"/>
      </w:pPr>
    </w:lvl>
    <w:lvl w:ilvl="4" w:tplc="280A0019" w:tentative="1">
      <w:start w:val="1"/>
      <w:numFmt w:val="lowerLetter"/>
      <w:lvlText w:val="%5."/>
      <w:lvlJc w:val="left"/>
      <w:pPr>
        <w:ind w:left="4439" w:hanging="360"/>
      </w:pPr>
    </w:lvl>
    <w:lvl w:ilvl="5" w:tplc="280A001B" w:tentative="1">
      <w:start w:val="1"/>
      <w:numFmt w:val="lowerRoman"/>
      <w:lvlText w:val="%6."/>
      <w:lvlJc w:val="right"/>
      <w:pPr>
        <w:ind w:left="5159" w:hanging="180"/>
      </w:pPr>
    </w:lvl>
    <w:lvl w:ilvl="6" w:tplc="280A000F" w:tentative="1">
      <w:start w:val="1"/>
      <w:numFmt w:val="decimal"/>
      <w:lvlText w:val="%7."/>
      <w:lvlJc w:val="left"/>
      <w:pPr>
        <w:ind w:left="5879" w:hanging="360"/>
      </w:pPr>
    </w:lvl>
    <w:lvl w:ilvl="7" w:tplc="280A0019" w:tentative="1">
      <w:start w:val="1"/>
      <w:numFmt w:val="lowerLetter"/>
      <w:lvlText w:val="%8."/>
      <w:lvlJc w:val="left"/>
      <w:pPr>
        <w:ind w:left="6599" w:hanging="360"/>
      </w:pPr>
    </w:lvl>
    <w:lvl w:ilvl="8" w:tplc="280A001B" w:tentative="1">
      <w:start w:val="1"/>
      <w:numFmt w:val="lowerRoman"/>
      <w:lvlText w:val="%9."/>
      <w:lvlJc w:val="right"/>
      <w:pPr>
        <w:ind w:left="7319" w:hanging="180"/>
      </w:pPr>
    </w:lvl>
  </w:abstractNum>
  <w:abstractNum w:abstractNumId="25">
    <w:nsid w:val="5A5358EA"/>
    <w:multiLevelType w:val="hybridMultilevel"/>
    <w:tmpl w:val="850A6DDA"/>
    <w:lvl w:ilvl="0" w:tplc="DBA61F96">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B134419"/>
    <w:multiLevelType w:val="hybridMultilevel"/>
    <w:tmpl w:val="4DB21496"/>
    <w:lvl w:ilvl="0" w:tplc="2752C4F2">
      <w:start w:val="1"/>
      <w:numFmt w:val="decimal"/>
      <w:lvlText w:val="2.%1"/>
      <w:lvlJc w:val="right"/>
      <w:pPr>
        <w:ind w:left="1965" w:hanging="360"/>
      </w:pPr>
      <w:rPr>
        <w:rFonts w:hint="default"/>
        <w:b/>
        <w:i w:val="0"/>
      </w:rPr>
    </w:lvl>
    <w:lvl w:ilvl="1" w:tplc="0C0A0019" w:tentative="1">
      <w:start w:val="1"/>
      <w:numFmt w:val="lowerLetter"/>
      <w:lvlText w:val="%2."/>
      <w:lvlJc w:val="left"/>
      <w:pPr>
        <w:ind w:left="2685" w:hanging="360"/>
      </w:pPr>
    </w:lvl>
    <w:lvl w:ilvl="2" w:tplc="0C0A001B" w:tentative="1">
      <w:start w:val="1"/>
      <w:numFmt w:val="lowerRoman"/>
      <w:lvlText w:val="%3."/>
      <w:lvlJc w:val="right"/>
      <w:pPr>
        <w:ind w:left="3405" w:hanging="180"/>
      </w:pPr>
    </w:lvl>
    <w:lvl w:ilvl="3" w:tplc="0C0A000F" w:tentative="1">
      <w:start w:val="1"/>
      <w:numFmt w:val="decimal"/>
      <w:lvlText w:val="%4."/>
      <w:lvlJc w:val="left"/>
      <w:pPr>
        <w:ind w:left="4125" w:hanging="360"/>
      </w:pPr>
    </w:lvl>
    <w:lvl w:ilvl="4" w:tplc="0C0A0019" w:tentative="1">
      <w:start w:val="1"/>
      <w:numFmt w:val="lowerLetter"/>
      <w:lvlText w:val="%5."/>
      <w:lvlJc w:val="left"/>
      <w:pPr>
        <w:ind w:left="4845" w:hanging="360"/>
      </w:pPr>
    </w:lvl>
    <w:lvl w:ilvl="5" w:tplc="0C0A001B" w:tentative="1">
      <w:start w:val="1"/>
      <w:numFmt w:val="lowerRoman"/>
      <w:lvlText w:val="%6."/>
      <w:lvlJc w:val="right"/>
      <w:pPr>
        <w:ind w:left="5565" w:hanging="180"/>
      </w:pPr>
    </w:lvl>
    <w:lvl w:ilvl="6" w:tplc="0C0A000F" w:tentative="1">
      <w:start w:val="1"/>
      <w:numFmt w:val="decimal"/>
      <w:lvlText w:val="%7."/>
      <w:lvlJc w:val="left"/>
      <w:pPr>
        <w:ind w:left="6285" w:hanging="360"/>
      </w:pPr>
    </w:lvl>
    <w:lvl w:ilvl="7" w:tplc="0C0A0019" w:tentative="1">
      <w:start w:val="1"/>
      <w:numFmt w:val="lowerLetter"/>
      <w:lvlText w:val="%8."/>
      <w:lvlJc w:val="left"/>
      <w:pPr>
        <w:ind w:left="7005" w:hanging="360"/>
      </w:pPr>
    </w:lvl>
    <w:lvl w:ilvl="8" w:tplc="0C0A001B" w:tentative="1">
      <w:start w:val="1"/>
      <w:numFmt w:val="lowerRoman"/>
      <w:lvlText w:val="%9."/>
      <w:lvlJc w:val="right"/>
      <w:pPr>
        <w:ind w:left="7725" w:hanging="180"/>
      </w:pPr>
    </w:lvl>
  </w:abstractNum>
  <w:abstractNum w:abstractNumId="27">
    <w:nsid w:val="609213DD"/>
    <w:multiLevelType w:val="hybridMultilevel"/>
    <w:tmpl w:val="BC2A2BBE"/>
    <w:lvl w:ilvl="0" w:tplc="457ADCC8">
      <w:start w:val="1"/>
      <w:numFmt w:val="lowerLetter"/>
      <w:lvlText w:val="%1."/>
      <w:lvlJc w:val="left"/>
      <w:pPr>
        <w:ind w:left="720" w:hanging="360"/>
      </w:pPr>
      <w:rPr>
        <w:rFonts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8BC4047"/>
    <w:multiLevelType w:val="hybridMultilevel"/>
    <w:tmpl w:val="D56C1076"/>
    <w:lvl w:ilvl="0" w:tplc="280A0001">
      <w:start w:val="1"/>
      <w:numFmt w:val="bullet"/>
      <w:lvlText w:val=""/>
      <w:lvlJc w:val="left"/>
      <w:pPr>
        <w:ind w:left="1920" w:hanging="360"/>
      </w:pPr>
      <w:rPr>
        <w:rFonts w:ascii="Symbol" w:hAnsi="Symbol"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29">
    <w:nsid w:val="7CC8589F"/>
    <w:multiLevelType w:val="hybridMultilevel"/>
    <w:tmpl w:val="8F866A54"/>
    <w:lvl w:ilvl="0" w:tplc="ABF8F30E">
      <w:start w:val="1"/>
      <w:numFmt w:val="decimal"/>
      <w:lvlText w:val="6.%1"/>
      <w:lvlJc w:val="right"/>
      <w:pPr>
        <w:ind w:left="1260" w:hanging="360"/>
      </w:pPr>
      <w:rPr>
        <w:rFonts w:hint="default"/>
        <w:b/>
        <w:i w:val="0"/>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0">
    <w:nsid w:val="7D684789"/>
    <w:multiLevelType w:val="hybridMultilevel"/>
    <w:tmpl w:val="E968CF4E"/>
    <w:lvl w:ilvl="0" w:tplc="280A0017">
      <w:start w:val="1"/>
      <w:numFmt w:val="lowerLetter"/>
      <w:lvlText w:val="%1)"/>
      <w:lvlJc w:val="left"/>
      <w:pPr>
        <w:ind w:left="1637"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14"/>
  </w:num>
  <w:num w:numId="2">
    <w:abstractNumId w:val="4"/>
  </w:num>
  <w:num w:numId="3">
    <w:abstractNumId w:val="7"/>
  </w:num>
  <w:num w:numId="4">
    <w:abstractNumId w:val="22"/>
  </w:num>
  <w:num w:numId="5">
    <w:abstractNumId w:val="26"/>
  </w:num>
  <w:num w:numId="6">
    <w:abstractNumId w:val="6"/>
  </w:num>
  <w:num w:numId="7">
    <w:abstractNumId w:val="3"/>
  </w:num>
  <w:num w:numId="8">
    <w:abstractNumId w:val="21"/>
  </w:num>
  <w:num w:numId="9">
    <w:abstractNumId w:val="29"/>
  </w:num>
  <w:num w:numId="10">
    <w:abstractNumId w:val="27"/>
  </w:num>
  <w:num w:numId="11">
    <w:abstractNumId w:val="13"/>
  </w:num>
  <w:num w:numId="12">
    <w:abstractNumId w:val="15"/>
  </w:num>
  <w:num w:numId="13">
    <w:abstractNumId w:val="11"/>
  </w:num>
  <w:num w:numId="14">
    <w:abstractNumId w:val="2"/>
  </w:num>
  <w:num w:numId="15">
    <w:abstractNumId w:val="1"/>
  </w:num>
  <w:num w:numId="16">
    <w:abstractNumId w:val="17"/>
  </w:num>
  <w:num w:numId="17">
    <w:abstractNumId w:val="30"/>
  </w:num>
  <w:num w:numId="18">
    <w:abstractNumId w:val="8"/>
  </w:num>
  <w:num w:numId="19">
    <w:abstractNumId w:val="16"/>
  </w:num>
  <w:num w:numId="20">
    <w:abstractNumId w:val="0"/>
  </w:num>
  <w:num w:numId="21">
    <w:abstractNumId w:val="18"/>
  </w:num>
  <w:num w:numId="22">
    <w:abstractNumId w:val="5"/>
  </w:num>
  <w:num w:numId="23">
    <w:abstractNumId w:val="9"/>
  </w:num>
  <w:num w:numId="24">
    <w:abstractNumId w:val="12"/>
  </w:num>
  <w:num w:numId="25">
    <w:abstractNumId w:val="20"/>
  </w:num>
  <w:num w:numId="26">
    <w:abstractNumId w:val="10"/>
  </w:num>
  <w:num w:numId="27">
    <w:abstractNumId w:val="23"/>
  </w:num>
  <w:num w:numId="28">
    <w:abstractNumId w:val="25"/>
  </w:num>
  <w:num w:numId="29">
    <w:abstractNumId w:val="24"/>
  </w:num>
  <w:num w:numId="30">
    <w:abstractNumId w:val="28"/>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E75839"/>
    <w:rsid w:val="00010E56"/>
    <w:rsid w:val="00021857"/>
    <w:rsid w:val="00032664"/>
    <w:rsid w:val="00043529"/>
    <w:rsid w:val="00051AFB"/>
    <w:rsid w:val="000771E0"/>
    <w:rsid w:val="000A6B30"/>
    <w:rsid w:val="000C3FBA"/>
    <w:rsid w:val="000E0E08"/>
    <w:rsid w:val="00120525"/>
    <w:rsid w:val="00123041"/>
    <w:rsid w:val="00150986"/>
    <w:rsid w:val="001979BB"/>
    <w:rsid w:val="001C58C8"/>
    <w:rsid w:val="001E2105"/>
    <w:rsid w:val="001F7395"/>
    <w:rsid w:val="00213185"/>
    <w:rsid w:val="00225C68"/>
    <w:rsid w:val="002518F8"/>
    <w:rsid w:val="00271E9B"/>
    <w:rsid w:val="00291131"/>
    <w:rsid w:val="002B0A5B"/>
    <w:rsid w:val="002C5D1B"/>
    <w:rsid w:val="002C6927"/>
    <w:rsid w:val="002D401E"/>
    <w:rsid w:val="00316D32"/>
    <w:rsid w:val="0031716E"/>
    <w:rsid w:val="00374E05"/>
    <w:rsid w:val="00385066"/>
    <w:rsid w:val="003A6375"/>
    <w:rsid w:val="003B3FF6"/>
    <w:rsid w:val="003C478D"/>
    <w:rsid w:val="003F23C8"/>
    <w:rsid w:val="00432290"/>
    <w:rsid w:val="004442D8"/>
    <w:rsid w:val="00487C7E"/>
    <w:rsid w:val="004D0B61"/>
    <w:rsid w:val="004D46D5"/>
    <w:rsid w:val="00500578"/>
    <w:rsid w:val="00586048"/>
    <w:rsid w:val="005D503D"/>
    <w:rsid w:val="00603C15"/>
    <w:rsid w:val="00613EAA"/>
    <w:rsid w:val="00650331"/>
    <w:rsid w:val="00655971"/>
    <w:rsid w:val="006634B9"/>
    <w:rsid w:val="006B34F8"/>
    <w:rsid w:val="006E0F5E"/>
    <w:rsid w:val="006F54F3"/>
    <w:rsid w:val="00741B72"/>
    <w:rsid w:val="0079252A"/>
    <w:rsid w:val="00823973"/>
    <w:rsid w:val="0084036A"/>
    <w:rsid w:val="0084467B"/>
    <w:rsid w:val="00892ACF"/>
    <w:rsid w:val="008F42FF"/>
    <w:rsid w:val="008F6787"/>
    <w:rsid w:val="008F7F44"/>
    <w:rsid w:val="0090446A"/>
    <w:rsid w:val="00925C93"/>
    <w:rsid w:val="00925FD0"/>
    <w:rsid w:val="00937A9F"/>
    <w:rsid w:val="00993BCE"/>
    <w:rsid w:val="009A4274"/>
    <w:rsid w:val="009E280F"/>
    <w:rsid w:val="00A024D5"/>
    <w:rsid w:val="00A61293"/>
    <w:rsid w:val="00A6186C"/>
    <w:rsid w:val="00A66D3E"/>
    <w:rsid w:val="00AA41AA"/>
    <w:rsid w:val="00AD3959"/>
    <w:rsid w:val="00AD7963"/>
    <w:rsid w:val="00B21CC6"/>
    <w:rsid w:val="00B529FE"/>
    <w:rsid w:val="00B540FC"/>
    <w:rsid w:val="00B74BF2"/>
    <w:rsid w:val="00BA0C54"/>
    <w:rsid w:val="00BD2141"/>
    <w:rsid w:val="00BE63A2"/>
    <w:rsid w:val="00BF2E41"/>
    <w:rsid w:val="00BF521A"/>
    <w:rsid w:val="00C13BC6"/>
    <w:rsid w:val="00C17F6B"/>
    <w:rsid w:val="00C37487"/>
    <w:rsid w:val="00C42242"/>
    <w:rsid w:val="00C467CE"/>
    <w:rsid w:val="00C53054"/>
    <w:rsid w:val="00C6025F"/>
    <w:rsid w:val="00C85D5E"/>
    <w:rsid w:val="00C973E0"/>
    <w:rsid w:val="00CB6DCD"/>
    <w:rsid w:val="00D056CF"/>
    <w:rsid w:val="00D10BAA"/>
    <w:rsid w:val="00D24135"/>
    <w:rsid w:val="00D26572"/>
    <w:rsid w:val="00D61080"/>
    <w:rsid w:val="00D76AFF"/>
    <w:rsid w:val="00D826CF"/>
    <w:rsid w:val="00DA6C45"/>
    <w:rsid w:val="00E0419A"/>
    <w:rsid w:val="00E21F13"/>
    <w:rsid w:val="00E5156B"/>
    <w:rsid w:val="00E75839"/>
    <w:rsid w:val="00EA2AE8"/>
    <w:rsid w:val="00EB7175"/>
    <w:rsid w:val="00F05DD3"/>
    <w:rsid w:val="00F16031"/>
    <w:rsid w:val="00F24D19"/>
    <w:rsid w:val="00F27544"/>
    <w:rsid w:val="00FC17BB"/>
    <w:rsid w:val="00FF5F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75839"/>
    <w:pPr>
      <w:tabs>
        <w:tab w:val="center" w:pos="4419"/>
        <w:tab w:val="right" w:pos="8838"/>
      </w:tabs>
    </w:pPr>
  </w:style>
  <w:style w:type="character" w:customStyle="1" w:styleId="EncabezadoCar">
    <w:name w:val="Encabezado Car"/>
    <w:basedOn w:val="Fuentedeprrafopredeter"/>
    <w:link w:val="Encabezado"/>
    <w:semiHidden/>
    <w:rsid w:val="00E7583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75839"/>
    <w:pPr>
      <w:ind w:left="720"/>
      <w:contextualSpacing/>
    </w:pPr>
  </w:style>
  <w:style w:type="paragraph" w:styleId="Textodeglobo">
    <w:name w:val="Balloon Text"/>
    <w:basedOn w:val="Normal"/>
    <w:link w:val="TextodegloboCar"/>
    <w:uiPriority w:val="99"/>
    <w:semiHidden/>
    <w:unhideWhenUsed/>
    <w:rsid w:val="00E758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839"/>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E75839"/>
    <w:pPr>
      <w:tabs>
        <w:tab w:val="center" w:pos="4419"/>
        <w:tab w:val="right" w:pos="8838"/>
      </w:tabs>
    </w:pPr>
  </w:style>
  <w:style w:type="character" w:customStyle="1" w:styleId="PiedepginaCar">
    <w:name w:val="Pie de página Car"/>
    <w:basedOn w:val="Fuentedeprrafopredeter"/>
    <w:link w:val="Piedepgina"/>
    <w:uiPriority w:val="99"/>
    <w:rsid w:val="00E7583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D4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83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E75839"/>
    <w:pPr>
      <w:tabs>
        <w:tab w:val="center" w:pos="4419"/>
        <w:tab w:val="right" w:pos="8838"/>
      </w:tabs>
    </w:pPr>
  </w:style>
  <w:style w:type="character" w:customStyle="1" w:styleId="EncabezadoCar">
    <w:name w:val="Encabezado Car"/>
    <w:basedOn w:val="Fuentedeprrafopredeter"/>
    <w:link w:val="Encabezado"/>
    <w:semiHidden/>
    <w:rsid w:val="00E75839"/>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75839"/>
    <w:pPr>
      <w:ind w:left="720"/>
      <w:contextualSpacing/>
    </w:pPr>
  </w:style>
  <w:style w:type="paragraph" w:styleId="Textodeglobo">
    <w:name w:val="Balloon Text"/>
    <w:basedOn w:val="Normal"/>
    <w:link w:val="TextodegloboCar"/>
    <w:uiPriority w:val="99"/>
    <w:semiHidden/>
    <w:unhideWhenUsed/>
    <w:rsid w:val="00E75839"/>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839"/>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E75839"/>
    <w:pPr>
      <w:tabs>
        <w:tab w:val="center" w:pos="4419"/>
        <w:tab w:val="right" w:pos="8838"/>
      </w:tabs>
    </w:pPr>
  </w:style>
  <w:style w:type="character" w:customStyle="1" w:styleId="PiedepginaCar">
    <w:name w:val="Pie de página Car"/>
    <w:basedOn w:val="Fuentedeprrafopredeter"/>
    <w:link w:val="Piedepgina"/>
    <w:uiPriority w:val="99"/>
    <w:rsid w:val="00E75839"/>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C3191-2337-46A4-8D55-80EB5067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3519</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carlos</cp:lastModifiedBy>
  <cp:revision>3</cp:revision>
  <cp:lastPrinted>2014-02-27T21:52:00Z</cp:lastPrinted>
  <dcterms:created xsi:type="dcterms:W3CDTF">2014-02-28T14:56:00Z</dcterms:created>
  <dcterms:modified xsi:type="dcterms:W3CDTF">2014-02-28T16:33:00Z</dcterms:modified>
</cp:coreProperties>
</file>